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E0" w:rsidRDefault="00C103E0" w:rsidP="002601D5">
      <w:pPr>
        <w:spacing w:after="0" w:line="240" w:lineRule="auto"/>
        <w:jc w:val="right"/>
        <w:rPr>
          <w:rFonts w:ascii="Arial" w:hAnsi="Arial" w:cs="Arial"/>
          <w:sz w:val="20"/>
          <w:szCs w:val="20"/>
        </w:rPr>
      </w:pPr>
    </w:p>
    <w:p w:rsidR="00C103E0" w:rsidRDefault="00BF2208">
      <w:pPr>
        <w:rPr>
          <w:rFonts w:ascii="Arial" w:hAnsi="Arial" w:cs="Arial"/>
          <w:sz w:val="20"/>
          <w:szCs w:val="20"/>
        </w:rPr>
      </w:pPr>
      <w:r w:rsidRPr="00BF2208">
        <w:rPr>
          <w:rFonts w:ascii="Times New Roman" w:hAnsi="Times New Roman" w:cs="Times New Roman"/>
          <w:sz w:val="24"/>
          <w:szCs w:val="24"/>
        </w:rPr>
        <w:pict>
          <v:rect id="_x0000_s1028" style="position:absolute;margin-left:22.25pt;margin-top:156.15pt;width:472.05pt;height:375.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">
            <v:textbox style="mso-next-textbox:#_x0000_s1028">
              <w:txbxContent>
                <w:p w:rsidR="00C103E0" w:rsidRDefault="00C103E0" w:rsidP="00C103E0">
                  <w:pPr>
                    <w:spacing w:after="0" w:line="240" w:lineRule="auto"/>
                    <w:jc w:val="both"/>
                  </w:pPr>
                </w:p>
                <w:p w:rsidR="00C103E0" w:rsidRDefault="00C103E0" w:rsidP="00C103E0">
                  <w:pPr>
                    <w:spacing w:after="0" w:line="240" w:lineRule="auto"/>
                    <w:jc w:val="center"/>
                    <w:rPr>
                      <w:b/>
                      <w:u w:val="single"/>
                    </w:rPr>
                  </w:pPr>
                  <w:r>
                    <w:rPr>
                      <w:b/>
                      <w:u w:val="single"/>
                    </w:rPr>
                    <w:t>SAINIK SCHOOL BALACHADI</w:t>
                  </w:r>
                </w:p>
                <w:p w:rsidR="00C103E0" w:rsidRDefault="00C103E0" w:rsidP="00C103E0">
                  <w:pPr>
                    <w:spacing w:after="0" w:line="240" w:lineRule="auto"/>
                    <w:jc w:val="center"/>
                  </w:pPr>
                  <w:r>
                    <w:rPr>
                      <w:b/>
                      <w:u w:val="single"/>
                    </w:rPr>
                    <w:t>(JAMNAGAR</w:t>
                  </w:r>
                  <w:r>
                    <w:t>)</w:t>
                  </w:r>
                </w:p>
                <w:p w:rsidR="00C103E0" w:rsidRDefault="00C103E0" w:rsidP="00C103E0">
                  <w:pPr>
                    <w:spacing w:after="0" w:line="240" w:lineRule="auto"/>
                    <w:jc w:val="center"/>
                  </w:pPr>
                </w:p>
                <w:p w:rsidR="00C103E0" w:rsidRDefault="00C103E0" w:rsidP="00C103E0">
                  <w:pPr>
                    <w:spacing w:after="0" w:line="240" w:lineRule="auto"/>
                  </w:pPr>
                  <w:r>
                    <w:t>Email:ssbjam11@gmail.com                                                                            School website</w:t>
                  </w:r>
                  <w:proofErr w:type="gramStart"/>
                  <w:r>
                    <w:t>:ssbalachadi.org</w:t>
                  </w:r>
                  <w:proofErr w:type="gramEnd"/>
                </w:p>
                <w:p w:rsidR="00C103E0" w:rsidRDefault="00C103E0" w:rsidP="00C103E0">
                  <w:pPr>
                    <w:spacing w:after="0" w:line="240" w:lineRule="auto"/>
                    <w:jc w:val="both"/>
                  </w:pPr>
                </w:p>
                <w:p w:rsidR="00C103E0" w:rsidRDefault="00C103E0" w:rsidP="00C103E0">
                  <w:pPr>
                    <w:spacing w:after="0" w:line="240" w:lineRule="auto"/>
                    <w:jc w:val="both"/>
                  </w:pPr>
                  <w:r>
                    <w:t xml:space="preserve"> 1.   Sealed tender/quotations are invited from the reputed/registered Auth dealer /vendors for   following: - work services       </w:t>
                  </w:r>
                </w:p>
                <w:p w:rsidR="00C103E0" w:rsidRDefault="00C103E0" w:rsidP="00C103E0">
                  <w:pPr>
                    <w:spacing w:after="0" w:line="240" w:lineRule="auto"/>
                    <w:jc w:val="both"/>
                  </w:pPr>
                </w:p>
                <w:p w:rsidR="00C103E0" w:rsidRDefault="00C103E0" w:rsidP="00C103E0">
                  <w:pPr>
                    <w:spacing w:after="0" w:line="240" w:lineRule="auto"/>
                    <w:jc w:val="center"/>
                    <w:rPr>
                      <w:b/>
                      <w:u w:val="single"/>
                    </w:rPr>
                  </w:pPr>
                  <w:r>
                    <w:rPr>
                      <w:b/>
                      <w:u w:val="single"/>
                    </w:rPr>
                    <w:t>WATER PROOFING OF 03 OFFICERS’ BUNGLOWS (ROOF &amp; SIDE WALLS)</w:t>
                  </w:r>
                </w:p>
                <w:p w:rsidR="00C103E0" w:rsidRDefault="00C103E0" w:rsidP="00C103E0">
                  <w:pPr>
                    <w:spacing w:after="0" w:line="240" w:lineRule="auto"/>
                    <w:jc w:val="center"/>
                  </w:pPr>
                </w:p>
                <w:p w:rsidR="00C103E0" w:rsidRDefault="00C103E0" w:rsidP="00C103E0">
                  <w:pPr>
                    <w:spacing w:after="0" w:line="240" w:lineRule="auto"/>
                    <w:jc w:val="both"/>
                  </w:pPr>
                  <w:r>
                    <w:t xml:space="preserve"> 2. Tender application forms and </w:t>
                  </w:r>
                  <w:proofErr w:type="gramStart"/>
                  <w:r>
                    <w:t>details  are</w:t>
                  </w:r>
                  <w:proofErr w:type="gramEnd"/>
                  <w:r>
                    <w:t xml:space="preserve"> available on School website </w:t>
                  </w:r>
                  <w:hyperlink r:id="rId5" w:history="1">
                    <w:r>
                      <w:rPr>
                        <w:rStyle w:val="Hyperlink"/>
                      </w:rPr>
                      <w:t>www.ssbalachadi.org</w:t>
                    </w:r>
                  </w:hyperlink>
                  <w:r>
                    <w:t xml:space="preserve"> and </w:t>
                  </w:r>
                  <w:hyperlink r:id="rId6" w:history="1">
                    <w:r>
                      <w:rPr>
                        <w:rStyle w:val="Hyperlink"/>
                      </w:rPr>
                      <w:t>www.epocure.gov.in</w:t>
                    </w:r>
                  </w:hyperlink>
                  <w:r>
                    <w:t xml:space="preserve"> from 06 June 2024 to 14 June 2024.  Details provided are subject to change, as per the school requirement. Rate quoted in tender must be inclusive of taxes &amp; discount if any, to be mentioned separately.</w:t>
                  </w:r>
                </w:p>
                <w:p w:rsidR="00C103E0" w:rsidRDefault="00C103E0" w:rsidP="00C103E0">
                  <w:pPr>
                    <w:spacing w:after="0" w:line="240" w:lineRule="auto"/>
                    <w:jc w:val="both"/>
                    <w:rPr>
                      <w:b/>
                    </w:rPr>
                  </w:pPr>
                  <w:r>
                    <w:t xml:space="preserve">3.   All the supplies are to be delivered at Sainik School Balachadi. Tender form must be submitted along with application fee that is DD of </w:t>
                  </w:r>
                  <w:r>
                    <w:rPr>
                      <w:rFonts w:ascii="Rupee Foradian" w:hAnsi="Rupee Foradian"/>
                    </w:rPr>
                    <w:t xml:space="preserve">Rs </w:t>
                  </w:r>
                  <w:r>
                    <w:t>100/- (Non Refundable) and EMD of Rs 50000/-</w:t>
                  </w:r>
                  <w:bookmarkStart w:id="0" w:name="_GoBack"/>
                  <w:bookmarkEnd w:id="0"/>
                  <w:r>
                    <w:t xml:space="preserve"> (Refundable) in favour of PRINCIPAL SAINIK SCHOOL BALACHADI payable at JAMNAGAR.</w:t>
                  </w:r>
                  <w:r>
                    <w:rPr>
                      <w:b/>
                    </w:rPr>
                    <w:t xml:space="preserve"> </w:t>
                  </w:r>
                </w:p>
                <w:p w:rsidR="00C103E0" w:rsidRDefault="00C103E0" w:rsidP="00C103E0">
                  <w:pPr>
                    <w:spacing w:after="0" w:line="240" w:lineRule="auto"/>
                    <w:jc w:val="both"/>
                  </w:pPr>
                  <w:r>
                    <w:rPr>
                      <w:b/>
                      <w:u w:val="single"/>
                    </w:rPr>
                    <w:t>4. Tender will not be</w:t>
                  </w:r>
                  <w:r>
                    <w:rPr>
                      <w:b/>
                    </w:rPr>
                    <w:t xml:space="preserve"> </w:t>
                  </w:r>
                  <w:r>
                    <w:rPr>
                      <w:b/>
                      <w:u w:val="single"/>
                    </w:rPr>
                    <w:t>accepted</w:t>
                  </w:r>
                  <w:r>
                    <w:rPr>
                      <w:u w:val="single"/>
                    </w:rPr>
                    <w:t xml:space="preserve"> </w:t>
                  </w:r>
                  <w:r>
                    <w:rPr>
                      <w:b/>
                      <w:u w:val="single"/>
                    </w:rPr>
                    <w:t>if tender form FEES and EMD are not deposited along with application form</w:t>
                  </w:r>
                  <w:r>
                    <w:t>.  Last date for submission of tender form is 14 June 2024 and tender will be opened on 15 June 2024 at 1100 hrs in presence of available vendors / tenders.</w:t>
                  </w:r>
                </w:p>
                <w:p w:rsidR="00C103E0" w:rsidRDefault="00C103E0" w:rsidP="00C103E0">
                  <w:pPr>
                    <w:spacing w:after="0" w:line="240" w:lineRule="auto"/>
                    <w:jc w:val="both"/>
                  </w:pPr>
                  <w:r>
                    <w:t xml:space="preserve">5.  Principal reserves the right to accept/reject any/all application/tender without assigning any reason thereby.  Allotment of contract will strictly be as per the SSS rules &amp; regulations. All legal matters will be settled within the Jurisdiction of Jamnagar.                                                                                                             </w:t>
                  </w:r>
                </w:p>
                <w:p w:rsidR="00C103E0" w:rsidRDefault="00C103E0" w:rsidP="00C103E0">
                  <w:pPr>
                    <w:spacing w:after="0" w:line="240" w:lineRule="auto"/>
                    <w:jc w:val="both"/>
                  </w:pPr>
                </w:p>
                <w:p w:rsidR="00C103E0" w:rsidRDefault="00C103E0" w:rsidP="00C103E0">
                  <w:pPr>
                    <w:spacing w:after="0" w:line="240" w:lineRule="auto"/>
                    <w:jc w:val="both"/>
                    <w:rPr>
                      <w:u w:val="single"/>
                    </w:rPr>
                  </w:pPr>
                  <w:r>
                    <w:t xml:space="preserve">                                                                                                                                                                  PRINCIPAL                                                                                                                                                                                                                                       </w:t>
                  </w:r>
                </w:p>
                <w:p w:rsidR="00C103E0" w:rsidRDefault="00C103E0" w:rsidP="00C103E0">
                  <w:pPr>
                    <w:jc w:val="both"/>
                  </w:pPr>
                </w:p>
                <w:p w:rsidR="00C103E0" w:rsidRDefault="00C103E0" w:rsidP="00C103E0">
                  <w:pPr>
                    <w:jc w:val="both"/>
                  </w:pPr>
                </w:p>
                <w:p w:rsidR="00C103E0" w:rsidRDefault="00C103E0" w:rsidP="00C103E0">
                  <w:pPr>
                    <w:jc w:val="both"/>
                  </w:pPr>
                </w:p>
                <w:p w:rsidR="00C103E0" w:rsidRDefault="00C103E0" w:rsidP="00C103E0">
                  <w:pPr>
                    <w:jc w:val="both"/>
                  </w:pPr>
                </w:p>
                <w:p w:rsidR="00C103E0" w:rsidRDefault="00C103E0" w:rsidP="00C103E0">
                  <w:pPr>
                    <w:jc w:val="both"/>
                  </w:pPr>
                </w:p>
                <w:p w:rsidR="00C103E0" w:rsidRDefault="00C103E0" w:rsidP="00C103E0">
                  <w:pPr>
                    <w:jc w:val="both"/>
                  </w:pPr>
                </w:p>
                <w:p w:rsidR="00C103E0" w:rsidRDefault="00C103E0" w:rsidP="00C103E0">
                  <w:pPr>
                    <w:jc w:val="both"/>
                  </w:pPr>
                  <w:r>
                    <w:tab/>
                  </w:r>
                  <w:r>
                    <w:tab/>
                  </w:r>
                  <w:r>
                    <w:tab/>
                  </w:r>
                  <w:r>
                    <w:tab/>
                  </w:r>
                  <w:r>
                    <w:tab/>
                  </w:r>
                  <w:r>
                    <w:tab/>
                  </w:r>
                  <w:r>
                    <w:tab/>
                  </w:r>
                  <w:r>
                    <w:tab/>
                  </w:r>
                  <w:r>
                    <w:tab/>
                  </w:r>
                </w:p>
              </w:txbxContent>
            </v:textbox>
          </v:rect>
        </w:pict>
      </w:r>
      <w:r w:rsidR="00C103E0">
        <w:rPr>
          <w:rFonts w:ascii="Arial" w:hAnsi="Arial" w:cs="Arial"/>
          <w:sz w:val="20"/>
          <w:szCs w:val="20"/>
        </w:rPr>
        <w:br w:type="page"/>
      </w:r>
    </w:p>
    <w:p w:rsidR="002601D5" w:rsidRPr="00F6087A" w:rsidRDefault="002601D5" w:rsidP="002601D5">
      <w:pPr>
        <w:spacing w:after="0" w:line="240" w:lineRule="auto"/>
        <w:jc w:val="right"/>
        <w:rPr>
          <w:rFonts w:ascii="Arial" w:hAnsi="Arial" w:cs="Arial"/>
          <w:sz w:val="20"/>
          <w:szCs w:val="20"/>
        </w:rPr>
      </w:pPr>
      <w:r w:rsidRPr="00F6087A">
        <w:rPr>
          <w:rFonts w:ascii="Arial" w:hAnsi="Arial" w:cs="Arial"/>
          <w:sz w:val="20"/>
          <w:szCs w:val="20"/>
        </w:rPr>
        <w:lastRenderedPageBreak/>
        <w:t>Form No. ________</w:t>
      </w:r>
      <w:r w:rsidRPr="00F6087A">
        <w:rPr>
          <w:rFonts w:ascii="Arial" w:hAnsi="Arial" w:cs="Arial"/>
          <w:sz w:val="20"/>
          <w:szCs w:val="20"/>
        </w:rPr>
        <w:tab/>
      </w:r>
    </w:p>
    <w:p w:rsidR="002601D5" w:rsidRPr="00F6087A" w:rsidRDefault="002601D5" w:rsidP="002601D5">
      <w:pPr>
        <w:spacing w:after="0" w:line="240" w:lineRule="auto"/>
        <w:jc w:val="center"/>
        <w:rPr>
          <w:rFonts w:ascii="Arial" w:hAnsi="Arial" w:cs="Arial"/>
          <w:b/>
          <w:sz w:val="20"/>
          <w:szCs w:val="20"/>
          <w:u w:val="single"/>
        </w:rPr>
      </w:pPr>
      <w:r w:rsidRPr="00F6087A">
        <w:rPr>
          <w:rFonts w:ascii="Arial" w:hAnsi="Arial" w:cs="Arial"/>
          <w:b/>
          <w:sz w:val="20"/>
          <w:szCs w:val="20"/>
          <w:u w:val="single"/>
        </w:rPr>
        <w:t>APPLICATION FOR TENDER FORM</w:t>
      </w:r>
    </w:p>
    <w:p w:rsidR="002601D5" w:rsidRPr="00F6087A" w:rsidRDefault="002601D5" w:rsidP="002601D5">
      <w:pPr>
        <w:spacing w:after="0" w:line="240" w:lineRule="auto"/>
        <w:jc w:val="center"/>
        <w:rPr>
          <w:rFonts w:ascii="Arial" w:hAnsi="Arial" w:cs="Arial"/>
          <w:b/>
          <w:sz w:val="20"/>
          <w:szCs w:val="20"/>
          <w:u w:val="single"/>
        </w:rPr>
      </w:pPr>
      <w:r w:rsidRPr="00F6087A">
        <w:rPr>
          <w:rFonts w:ascii="Arial" w:hAnsi="Arial" w:cs="Arial"/>
          <w:b/>
          <w:sz w:val="20"/>
          <w:szCs w:val="20"/>
          <w:u w:val="single"/>
        </w:rPr>
        <w:t>(Tender form fees Rs. 100/- non-refundable)</w:t>
      </w:r>
    </w:p>
    <w:p w:rsidR="002601D5" w:rsidRPr="00F6087A" w:rsidRDefault="002601D5" w:rsidP="002601D5">
      <w:pPr>
        <w:spacing w:after="0" w:line="240" w:lineRule="auto"/>
        <w:jc w:val="center"/>
        <w:rPr>
          <w:rFonts w:ascii="Arial" w:hAnsi="Arial" w:cs="Arial"/>
          <w:b/>
          <w:sz w:val="20"/>
          <w:szCs w:val="20"/>
          <w:u w:val="single"/>
        </w:rPr>
      </w:pPr>
    </w:p>
    <w:p w:rsidR="002601D5" w:rsidRPr="00F6087A" w:rsidRDefault="00BF2208" w:rsidP="002601D5">
      <w:pPr>
        <w:spacing w:after="0" w:line="240" w:lineRule="auto"/>
        <w:jc w:val="center"/>
        <w:rPr>
          <w:rFonts w:ascii="Arial" w:hAnsi="Arial" w:cs="Arial"/>
          <w:sz w:val="20"/>
          <w:szCs w:val="20"/>
        </w:rPr>
      </w:pPr>
      <w:r>
        <w:rPr>
          <w:rFonts w:ascii="Arial" w:hAnsi="Arial" w:cs="Arial"/>
          <w:noProof/>
          <w:sz w:val="20"/>
          <w:szCs w:val="20"/>
        </w:rPr>
        <w:pict>
          <v:rect id="_x0000_s1026" style="position:absolute;left:0;text-align:left;margin-left:441.3pt;margin-top:9.95pt;width:1in;height:84.2pt;z-index:251660288">
            <v:textbox>
              <w:txbxContent>
                <w:p w:rsidR="002601D5" w:rsidRDefault="002601D5" w:rsidP="002601D5">
                  <w:pPr>
                    <w:spacing w:after="0" w:line="240" w:lineRule="auto"/>
                    <w:jc w:val="center"/>
                    <w:rPr>
                      <w:rFonts w:ascii="Arial" w:hAnsi="Arial"/>
                    </w:rPr>
                  </w:pPr>
                </w:p>
                <w:p w:rsidR="002601D5" w:rsidRDefault="002601D5" w:rsidP="002601D5">
                  <w:pPr>
                    <w:spacing w:after="0" w:line="240" w:lineRule="auto"/>
                    <w:jc w:val="center"/>
                    <w:rPr>
                      <w:rFonts w:ascii="Arial" w:hAnsi="Arial"/>
                    </w:rPr>
                  </w:pPr>
                  <w:proofErr w:type="spellStart"/>
                  <w:proofErr w:type="gramStart"/>
                  <w:r w:rsidRPr="00690D53">
                    <w:rPr>
                      <w:rFonts w:ascii="Arial" w:hAnsi="Arial"/>
                    </w:rPr>
                    <w:t>Tenderer’s</w:t>
                  </w:r>
                  <w:proofErr w:type="spellEnd"/>
                  <w:proofErr w:type="gramEnd"/>
                </w:p>
                <w:p w:rsidR="002601D5" w:rsidRPr="00690D53" w:rsidRDefault="002601D5" w:rsidP="002601D5">
                  <w:pPr>
                    <w:spacing w:after="0" w:line="240" w:lineRule="auto"/>
                    <w:jc w:val="center"/>
                    <w:rPr>
                      <w:rFonts w:ascii="Arial" w:hAnsi="Arial"/>
                    </w:rPr>
                  </w:pPr>
                </w:p>
                <w:p w:rsidR="002601D5" w:rsidRPr="00690D53" w:rsidRDefault="002601D5" w:rsidP="002601D5">
                  <w:pPr>
                    <w:spacing w:after="0" w:line="240" w:lineRule="auto"/>
                    <w:jc w:val="center"/>
                    <w:rPr>
                      <w:rFonts w:ascii="Arial" w:hAnsi="Arial"/>
                    </w:rPr>
                  </w:pPr>
                  <w:r w:rsidRPr="00690D53">
                    <w:rPr>
                      <w:rFonts w:ascii="Arial" w:hAnsi="Arial"/>
                    </w:rPr>
                    <w:t>Photo</w:t>
                  </w:r>
                </w:p>
                <w:p w:rsidR="002601D5" w:rsidRDefault="002601D5" w:rsidP="002601D5">
                  <w:pPr>
                    <w:spacing w:after="0" w:line="240" w:lineRule="auto"/>
                  </w:pPr>
                </w:p>
              </w:txbxContent>
            </v:textbox>
          </v:rect>
        </w:pict>
      </w:r>
      <w:r w:rsidR="002601D5" w:rsidRPr="00F6087A">
        <w:rPr>
          <w:rFonts w:ascii="Arial" w:hAnsi="Arial" w:cs="Arial"/>
          <w:sz w:val="20"/>
          <w:szCs w:val="20"/>
        </w:rPr>
        <w:t xml:space="preserve">(To be filled up by the </w:t>
      </w:r>
      <w:proofErr w:type="spellStart"/>
      <w:r w:rsidR="002601D5" w:rsidRPr="00F6087A">
        <w:rPr>
          <w:rFonts w:ascii="Arial" w:hAnsi="Arial" w:cs="Arial"/>
          <w:sz w:val="20"/>
          <w:szCs w:val="20"/>
        </w:rPr>
        <w:t>Tenderer</w:t>
      </w:r>
      <w:proofErr w:type="spellEnd"/>
      <w:r w:rsidR="002601D5" w:rsidRPr="00F6087A">
        <w:rPr>
          <w:rFonts w:ascii="Arial" w:hAnsi="Arial" w:cs="Arial"/>
          <w:sz w:val="20"/>
          <w:szCs w:val="20"/>
        </w:rPr>
        <w:t xml:space="preserve"> for issue of the Tender Form)</w:t>
      </w:r>
    </w:p>
    <w:p w:rsidR="002601D5" w:rsidRPr="00F6087A" w:rsidRDefault="002601D5" w:rsidP="002601D5">
      <w:pPr>
        <w:spacing w:after="0" w:line="240" w:lineRule="auto"/>
        <w:rPr>
          <w:rFonts w:ascii="Arial" w:hAnsi="Arial" w:cs="Arial"/>
          <w:sz w:val="20"/>
          <w:szCs w:val="20"/>
        </w:rPr>
      </w:pP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p>
    <w:p w:rsidR="002601D5" w:rsidRPr="00F6087A" w:rsidRDefault="002601D5" w:rsidP="002601D5">
      <w:pPr>
        <w:spacing w:after="0" w:line="240" w:lineRule="auto"/>
        <w:rPr>
          <w:rFonts w:ascii="Arial" w:hAnsi="Arial" w:cs="Arial"/>
          <w:sz w:val="20"/>
          <w:szCs w:val="20"/>
        </w:rPr>
      </w:pPr>
      <w:r w:rsidRPr="00F6087A">
        <w:rPr>
          <w:rFonts w:ascii="Arial" w:hAnsi="Arial" w:cs="Arial"/>
          <w:sz w:val="20"/>
          <w:szCs w:val="20"/>
        </w:rPr>
        <w:t>The Principal</w:t>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t xml:space="preserve">                      </w:t>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t xml:space="preserve"> </w:t>
      </w:r>
      <w:r w:rsidRPr="00F6087A">
        <w:rPr>
          <w:rFonts w:ascii="Arial" w:hAnsi="Arial" w:cs="Arial"/>
          <w:sz w:val="20"/>
          <w:szCs w:val="20"/>
        </w:rPr>
        <w:tab/>
        <w:t xml:space="preserve">          </w:t>
      </w:r>
    </w:p>
    <w:p w:rsidR="002601D5" w:rsidRPr="00F6087A" w:rsidRDefault="002601D5" w:rsidP="002601D5">
      <w:pPr>
        <w:spacing w:after="0" w:line="240" w:lineRule="auto"/>
        <w:rPr>
          <w:rFonts w:ascii="Arial" w:hAnsi="Arial" w:cs="Arial"/>
          <w:sz w:val="20"/>
          <w:szCs w:val="20"/>
        </w:rPr>
      </w:pPr>
      <w:r w:rsidRPr="00F6087A">
        <w:rPr>
          <w:rFonts w:ascii="Arial" w:hAnsi="Arial" w:cs="Arial"/>
          <w:sz w:val="20"/>
          <w:szCs w:val="20"/>
        </w:rPr>
        <w:t xml:space="preserve">Sainik School Balachadi </w:t>
      </w:r>
    </w:p>
    <w:p w:rsidR="002601D5" w:rsidRPr="00F6087A" w:rsidRDefault="002601D5" w:rsidP="002601D5">
      <w:pPr>
        <w:spacing w:after="0" w:line="240" w:lineRule="auto"/>
        <w:rPr>
          <w:rFonts w:ascii="Arial" w:hAnsi="Arial" w:cs="Arial"/>
          <w:sz w:val="20"/>
          <w:szCs w:val="20"/>
        </w:rPr>
      </w:pPr>
      <w:r w:rsidRPr="00F6087A">
        <w:rPr>
          <w:rFonts w:ascii="Arial" w:hAnsi="Arial" w:cs="Arial"/>
          <w:sz w:val="20"/>
          <w:szCs w:val="20"/>
        </w:rPr>
        <w:t xml:space="preserve">Jamnagar, Gujarat – 361230       </w:t>
      </w:r>
    </w:p>
    <w:p w:rsidR="002601D5" w:rsidRPr="00F6087A" w:rsidRDefault="002601D5" w:rsidP="002601D5">
      <w:pPr>
        <w:spacing w:after="0" w:line="240" w:lineRule="auto"/>
        <w:rPr>
          <w:rFonts w:ascii="Arial" w:hAnsi="Arial" w:cs="Arial"/>
          <w:sz w:val="20"/>
          <w:szCs w:val="20"/>
        </w:rPr>
      </w:pP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p>
    <w:p w:rsidR="002601D5" w:rsidRPr="00F6087A" w:rsidRDefault="002601D5" w:rsidP="002601D5">
      <w:pPr>
        <w:spacing w:after="0" w:line="240" w:lineRule="auto"/>
        <w:rPr>
          <w:rFonts w:ascii="Arial" w:hAnsi="Arial" w:cs="Arial"/>
          <w:sz w:val="20"/>
          <w:szCs w:val="20"/>
        </w:rPr>
      </w:pPr>
    </w:p>
    <w:p w:rsidR="002601D5" w:rsidRPr="00F6087A" w:rsidRDefault="002601D5" w:rsidP="002601D5">
      <w:pPr>
        <w:spacing w:after="0" w:line="240" w:lineRule="auto"/>
        <w:rPr>
          <w:rFonts w:ascii="Arial" w:hAnsi="Arial" w:cs="Arial"/>
          <w:sz w:val="20"/>
          <w:szCs w:val="20"/>
        </w:rPr>
      </w:pPr>
      <w:r w:rsidRPr="00F6087A">
        <w:rPr>
          <w:rFonts w:ascii="Arial" w:hAnsi="Arial" w:cs="Arial"/>
          <w:sz w:val="20"/>
          <w:szCs w:val="20"/>
        </w:rPr>
        <w:t>Sir,</w:t>
      </w:r>
    </w:p>
    <w:p w:rsidR="002601D5" w:rsidRPr="00F6087A" w:rsidRDefault="002601D5" w:rsidP="002601D5">
      <w:pPr>
        <w:spacing w:after="0" w:line="240" w:lineRule="auto"/>
        <w:rPr>
          <w:rFonts w:ascii="Arial" w:hAnsi="Arial" w:cs="Arial"/>
          <w:sz w:val="20"/>
          <w:szCs w:val="20"/>
        </w:rPr>
      </w:pPr>
    </w:p>
    <w:p w:rsidR="002601D5" w:rsidRPr="00F6087A" w:rsidRDefault="002601D5" w:rsidP="00F6087A">
      <w:pPr>
        <w:spacing w:after="0" w:line="240" w:lineRule="auto"/>
        <w:jc w:val="both"/>
        <w:rPr>
          <w:rFonts w:ascii="Arial" w:hAnsi="Arial" w:cs="Arial"/>
          <w:sz w:val="20"/>
          <w:szCs w:val="20"/>
        </w:rPr>
      </w:pPr>
      <w:r w:rsidRPr="00F6087A">
        <w:rPr>
          <w:rFonts w:ascii="Arial" w:hAnsi="Arial" w:cs="Arial"/>
          <w:sz w:val="20"/>
          <w:szCs w:val="20"/>
        </w:rPr>
        <w:t>1.</w:t>
      </w:r>
      <w:r w:rsidRPr="00F6087A">
        <w:rPr>
          <w:rFonts w:ascii="Arial" w:hAnsi="Arial" w:cs="Arial"/>
          <w:sz w:val="20"/>
          <w:szCs w:val="20"/>
        </w:rPr>
        <w:tab/>
        <w:t xml:space="preserve">One copy of the tender form for </w:t>
      </w:r>
      <w:r w:rsidRPr="00F6087A">
        <w:rPr>
          <w:rFonts w:ascii="Arial" w:hAnsi="Arial" w:cs="Arial"/>
          <w:b/>
          <w:sz w:val="20"/>
          <w:szCs w:val="20"/>
          <w:u w:val="single"/>
        </w:rPr>
        <w:t xml:space="preserve">Water Proofing of 03 Officers </w:t>
      </w:r>
      <w:proofErr w:type="spellStart"/>
      <w:r w:rsidRPr="00F6087A">
        <w:rPr>
          <w:rFonts w:ascii="Arial" w:hAnsi="Arial" w:cs="Arial"/>
          <w:b/>
          <w:sz w:val="20"/>
          <w:szCs w:val="20"/>
          <w:u w:val="single"/>
        </w:rPr>
        <w:t>Bunglows</w:t>
      </w:r>
      <w:proofErr w:type="spellEnd"/>
      <w:r w:rsidRPr="00F6087A">
        <w:rPr>
          <w:rFonts w:ascii="Arial" w:hAnsi="Arial" w:cs="Arial"/>
          <w:b/>
          <w:sz w:val="20"/>
          <w:szCs w:val="20"/>
          <w:u w:val="single"/>
        </w:rPr>
        <w:t xml:space="preserve"> (Roof and Side Walls)</w:t>
      </w:r>
      <w:r w:rsidRPr="00F6087A">
        <w:rPr>
          <w:rFonts w:ascii="Arial" w:hAnsi="Arial" w:cs="Arial"/>
          <w:b/>
          <w:sz w:val="20"/>
          <w:szCs w:val="20"/>
        </w:rPr>
        <w:t xml:space="preserve"> </w:t>
      </w:r>
      <w:r w:rsidRPr="00F6087A">
        <w:rPr>
          <w:rFonts w:ascii="Arial" w:hAnsi="Arial" w:cs="Arial"/>
          <w:sz w:val="20"/>
          <w:szCs w:val="20"/>
        </w:rPr>
        <w:t>tender may kindly be given to me on payment of Rs. 100/- (Non-Refundable).  My particulars are as under: -</w:t>
      </w:r>
    </w:p>
    <w:p w:rsidR="002601D5" w:rsidRPr="00F6087A" w:rsidRDefault="002601D5" w:rsidP="00F6087A">
      <w:pPr>
        <w:spacing w:after="0" w:line="240" w:lineRule="auto"/>
        <w:rPr>
          <w:rFonts w:ascii="Arial" w:hAnsi="Arial" w:cs="Arial"/>
          <w:sz w:val="20"/>
          <w:szCs w:val="20"/>
        </w:rPr>
      </w:pPr>
    </w:p>
    <w:p w:rsidR="002601D5" w:rsidRPr="00F6087A" w:rsidRDefault="002601D5" w:rsidP="00111AA7">
      <w:pPr>
        <w:spacing w:after="0" w:line="360" w:lineRule="auto"/>
        <w:ind w:left="720" w:hanging="720"/>
        <w:rPr>
          <w:rFonts w:ascii="Arial" w:hAnsi="Arial" w:cs="Arial"/>
          <w:sz w:val="20"/>
          <w:szCs w:val="20"/>
        </w:rPr>
      </w:pPr>
      <w:r w:rsidRPr="00F6087A">
        <w:rPr>
          <w:rFonts w:ascii="Arial" w:hAnsi="Arial" w:cs="Arial"/>
          <w:sz w:val="20"/>
          <w:szCs w:val="20"/>
        </w:rPr>
        <w:t>(a)</w:t>
      </w:r>
      <w:r w:rsidRPr="00F6087A">
        <w:rPr>
          <w:rFonts w:ascii="Arial" w:hAnsi="Arial" w:cs="Arial"/>
          <w:sz w:val="20"/>
          <w:szCs w:val="20"/>
        </w:rPr>
        <w:tab/>
        <w:t>Name of the Applicant: ____________________________________________</w:t>
      </w:r>
      <w:proofErr w:type="gramStart"/>
      <w:r w:rsidRPr="00F6087A">
        <w:rPr>
          <w:rFonts w:ascii="Arial" w:hAnsi="Arial" w:cs="Arial"/>
          <w:sz w:val="20"/>
          <w:szCs w:val="20"/>
        </w:rPr>
        <w:t>_(</w:t>
      </w:r>
      <w:proofErr w:type="gramEnd"/>
      <w:r w:rsidRPr="00F6087A">
        <w:rPr>
          <w:rFonts w:ascii="Arial" w:hAnsi="Arial" w:cs="Arial"/>
          <w:sz w:val="20"/>
          <w:szCs w:val="20"/>
        </w:rPr>
        <w:t xml:space="preserve">in CAPITAL letters)  </w:t>
      </w:r>
    </w:p>
    <w:p w:rsidR="002601D5" w:rsidRPr="00F6087A" w:rsidRDefault="002601D5" w:rsidP="00111AA7">
      <w:pPr>
        <w:spacing w:after="0" w:line="360" w:lineRule="auto"/>
        <w:rPr>
          <w:rFonts w:ascii="Arial" w:hAnsi="Arial" w:cs="Arial"/>
          <w:sz w:val="20"/>
          <w:szCs w:val="20"/>
        </w:rPr>
      </w:pPr>
      <w:r w:rsidRPr="00F6087A">
        <w:rPr>
          <w:rFonts w:ascii="Arial" w:hAnsi="Arial" w:cs="Arial"/>
          <w:sz w:val="20"/>
          <w:szCs w:val="20"/>
        </w:rPr>
        <w:t>(b)</w:t>
      </w:r>
      <w:r w:rsidRPr="00F6087A">
        <w:rPr>
          <w:rFonts w:ascii="Arial" w:hAnsi="Arial" w:cs="Arial"/>
          <w:sz w:val="20"/>
          <w:szCs w:val="20"/>
        </w:rPr>
        <w:tab/>
        <w:t>Address of the Applicant: ___________________________________________</w:t>
      </w:r>
    </w:p>
    <w:p w:rsidR="002601D5" w:rsidRPr="00F6087A" w:rsidRDefault="002601D5" w:rsidP="00111AA7">
      <w:pPr>
        <w:spacing w:after="0" w:line="360" w:lineRule="auto"/>
        <w:ind w:left="2160" w:firstLine="720"/>
        <w:rPr>
          <w:rFonts w:ascii="Arial" w:hAnsi="Arial" w:cs="Arial"/>
          <w:sz w:val="20"/>
          <w:szCs w:val="20"/>
        </w:rPr>
      </w:pPr>
      <w:r w:rsidRPr="00F6087A">
        <w:rPr>
          <w:rFonts w:ascii="Arial" w:hAnsi="Arial" w:cs="Arial"/>
          <w:sz w:val="20"/>
          <w:szCs w:val="20"/>
        </w:rPr>
        <w:t xml:space="preserve">  ___________________________________________</w:t>
      </w:r>
    </w:p>
    <w:p w:rsidR="002601D5" w:rsidRPr="00F6087A" w:rsidRDefault="002601D5" w:rsidP="00111AA7">
      <w:pPr>
        <w:spacing w:after="0" w:line="360" w:lineRule="auto"/>
        <w:rPr>
          <w:rFonts w:ascii="Arial" w:hAnsi="Arial" w:cs="Arial"/>
          <w:sz w:val="20"/>
          <w:szCs w:val="20"/>
        </w:rPr>
      </w:pPr>
      <w:r w:rsidRPr="00F6087A">
        <w:rPr>
          <w:rFonts w:ascii="Arial" w:hAnsi="Arial" w:cs="Arial"/>
          <w:sz w:val="20"/>
          <w:szCs w:val="20"/>
        </w:rPr>
        <w:t xml:space="preserve">(c)       </w:t>
      </w:r>
      <w:r w:rsidRPr="00F6087A">
        <w:rPr>
          <w:rFonts w:ascii="Arial" w:hAnsi="Arial" w:cs="Arial"/>
          <w:sz w:val="20"/>
          <w:szCs w:val="20"/>
        </w:rPr>
        <w:tab/>
        <w:t xml:space="preserve">Police Station: __________________________________________________ </w:t>
      </w:r>
    </w:p>
    <w:p w:rsidR="002601D5" w:rsidRPr="00F6087A" w:rsidRDefault="002601D5" w:rsidP="00111AA7">
      <w:pPr>
        <w:spacing w:after="0" w:line="360" w:lineRule="auto"/>
        <w:rPr>
          <w:rFonts w:ascii="Arial" w:hAnsi="Arial" w:cs="Arial"/>
          <w:sz w:val="20"/>
          <w:szCs w:val="20"/>
        </w:rPr>
      </w:pPr>
      <w:r w:rsidRPr="00F6087A">
        <w:rPr>
          <w:rFonts w:ascii="Arial" w:hAnsi="Arial" w:cs="Arial"/>
          <w:sz w:val="20"/>
          <w:szCs w:val="20"/>
        </w:rPr>
        <w:t>(d)</w:t>
      </w:r>
      <w:r w:rsidRPr="00F6087A">
        <w:rPr>
          <w:rFonts w:ascii="Arial" w:hAnsi="Arial" w:cs="Arial"/>
          <w:sz w:val="20"/>
          <w:szCs w:val="20"/>
        </w:rPr>
        <w:tab/>
        <w:t>Name of the Owner: _____________________________________________</w:t>
      </w:r>
    </w:p>
    <w:p w:rsidR="002601D5" w:rsidRPr="00F6087A" w:rsidRDefault="002601D5" w:rsidP="00111AA7">
      <w:pPr>
        <w:spacing w:after="0" w:line="360" w:lineRule="auto"/>
        <w:rPr>
          <w:rFonts w:ascii="Arial" w:hAnsi="Arial" w:cs="Arial"/>
          <w:sz w:val="20"/>
          <w:szCs w:val="20"/>
        </w:rPr>
      </w:pPr>
      <w:r w:rsidRPr="00F6087A">
        <w:rPr>
          <w:rFonts w:ascii="Arial" w:hAnsi="Arial" w:cs="Arial"/>
          <w:sz w:val="20"/>
          <w:szCs w:val="20"/>
        </w:rPr>
        <w:t>(e)</w:t>
      </w:r>
      <w:r w:rsidRPr="00F6087A">
        <w:rPr>
          <w:rFonts w:ascii="Arial" w:hAnsi="Arial" w:cs="Arial"/>
          <w:sz w:val="20"/>
          <w:szCs w:val="20"/>
        </w:rPr>
        <w:tab/>
        <w:t>Tele. No, if any: _________________________________________________</w:t>
      </w:r>
    </w:p>
    <w:p w:rsidR="002601D5" w:rsidRPr="00F6087A" w:rsidRDefault="003F5E2C" w:rsidP="003F5E2C">
      <w:pPr>
        <w:spacing w:after="0" w:line="360" w:lineRule="auto"/>
        <w:rPr>
          <w:rFonts w:ascii="Arial" w:hAnsi="Arial" w:cs="Arial"/>
          <w:sz w:val="20"/>
          <w:szCs w:val="20"/>
        </w:rPr>
      </w:pPr>
      <w:r w:rsidRPr="00F6087A">
        <w:rPr>
          <w:rFonts w:ascii="Arial" w:hAnsi="Arial" w:cs="Arial"/>
          <w:sz w:val="20"/>
          <w:szCs w:val="20"/>
        </w:rPr>
        <w:t>(f)</w:t>
      </w:r>
      <w:r w:rsidRPr="00F6087A">
        <w:rPr>
          <w:rFonts w:ascii="Arial" w:hAnsi="Arial" w:cs="Arial"/>
          <w:sz w:val="20"/>
          <w:szCs w:val="20"/>
        </w:rPr>
        <w:tab/>
        <w:t>In case of partnership</w:t>
      </w:r>
      <w:r w:rsidR="002601D5" w:rsidRPr="00F6087A">
        <w:rPr>
          <w:rFonts w:ascii="Arial" w:hAnsi="Arial" w:cs="Arial"/>
          <w:sz w:val="20"/>
          <w:szCs w:val="20"/>
        </w:rPr>
        <w:t>, details of partner</w:t>
      </w:r>
      <w:r w:rsidRPr="00F6087A">
        <w:rPr>
          <w:rFonts w:ascii="Arial" w:hAnsi="Arial" w:cs="Arial"/>
          <w:sz w:val="20"/>
          <w:szCs w:val="20"/>
        </w:rPr>
        <w:t xml:space="preserve"> </w:t>
      </w:r>
      <w:r w:rsidR="002601D5" w:rsidRPr="00F6087A">
        <w:rPr>
          <w:rFonts w:ascii="Arial" w:hAnsi="Arial" w:cs="Arial"/>
          <w:sz w:val="20"/>
          <w:szCs w:val="20"/>
        </w:rPr>
        <w:t>with partnership deeds: ____________________________</w:t>
      </w:r>
    </w:p>
    <w:p w:rsidR="002601D5" w:rsidRPr="00F6087A" w:rsidRDefault="002601D5" w:rsidP="00111AA7">
      <w:pPr>
        <w:spacing w:after="0" w:line="360" w:lineRule="auto"/>
        <w:rPr>
          <w:rFonts w:ascii="Arial" w:hAnsi="Arial" w:cs="Arial"/>
          <w:sz w:val="20"/>
          <w:szCs w:val="20"/>
        </w:rPr>
      </w:pPr>
      <w:r w:rsidRPr="00F6087A">
        <w:rPr>
          <w:rFonts w:ascii="Arial" w:hAnsi="Arial" w:cs="Arial"/>
          <w:sz w:val="20"/>
          <w:szCs w:val="20"/>
        </w:rPr>
        <w:t>(g)</w:t>
      </w:r>
      <w:r w:rsidRPr="00F6087A">
        <w:rPr>
          <w:rFonts w:ascii="Arial" w:hAnsi="Arial" w:cs="Arial"/>
          <w:sz w:val="20"/>
          <w:szCs w:val="20"/>
        </w:rPr>
        <w:tab/>
        <w:t>Name &amp; Address of the Bankers with A/C No. _________________________</w:t>
      </w:r>
    </w:p>
    <w:p w:rsidR="002601D5" w:rsidRPr="00F6087A" w:rsidRDefault="002601D5" w:rsidP="00111AA7">
      <w:pPr>
        <w:spacing w:after="0" w:line="360" w:lineRule="auto"/>
        <w:rPr>
          <w:rFonts w:ascii="Arial" w:hAnsi="Arial" w:cs="Arial"/>
          <w:sz w:val="20"/>
          <w:szCs w:val="20"/>
        </w:rPr>
      </w:pPr>
      <w:r w:rsidRPr="00F6087A">
        <w:rPr>
          <w:rFonts w:ascii="Arial" w:hAnsi="Arial" w:cs="Arial"/>
          <w:sz w:val="20"/>
          <w:szCs w:val="20"/>
        </w:rPr>
        <w:t>(h)</w:t>
      </w:r>
      <w:r w:rsidRPr="00F6087A">
        <w:rPr>
          <w:rFonts w:ascii="Arial" w:hAnsi="Arial" w:cs="Arial"/>
          <w:sz w:val="20"/>
          <w:szCs w:val="20"/>
        </w:rPr>
        <w:tab/>
        <w:t>Financial Solvency: -</w:t>
      </w:r>
    </w:p>
    <w:p w:rsidR="002601D5" w:rsidRPr="00F6087A" w:rsidRDefault="002601D5" w:rsidP="003F5E2C">
      <w:pPr>
        <w:spacing w:after="0" w:line="240" w:lineRule="auto"/>
        <w:ind w:left="720" w:firstLine="28"/>
        <w:rPr>
          <w:rFonts w:ascii="Arial" w:hAnsi="Arial" w:cs="Arial"/>
          <w:sz w:val="20"/>
          <w:szCs w:val="20"/>
        </w:rPr>
      </w:pPr>
      <w:r w:rsidRPr="00F6087A">
        <w:rPr>
          <w:rFonts w:ascii="Arial" w:hAnsi="Arial" w:cs="Arial"/>
          <w:sz w:val="20"/>
          <w:szCs w:val="20"/>
        </w:rPr>
        <w:tab/>
        <w:t>(</w:t>
      </w:r>
      <w:proofErr w:type="spellStart"/>
      <w:r w:rsidRPr="00F6087A">
        <w:rPr>
          <w:rFonts w:ascii="Arial" w:hAnsi="Arial" w:cs="Arial"/>
          <w:sz w:val="20"/>
          <w:szCs w:val="20"/>
        </w:rPr>
        <w:t>i</w:t>
      </w:r>
      <w:proofErr w:type="spellEnd"/>
      <w:r w:rsidRPr="00F6087A">
        <w:rPr>
          <w:rFonts w:ascii="Arial" w:hAnsi="Arial" w:cs="Arial"/>
          <w:sz w:val="20"/>
          <w:szCs w:val="20"/>
        </w:rPr>
        <w:t>)</w:t>
      </w:r>
      <w:r w:rsidRPr="00F6087A">
        <w:rPr>
          <w:rFonts w:ascii="Arial" w:hAnsi="Arial" w:cs="Arial"/>
          <w:sz w:val="20"/>
          <w:szCs w:val="20"/>
        </w:rPr>
        <w:tab/>
        <w:t>Value of movable property: ________________________</w:t>
      </w:r>
    </w:p>
    <w:p w:rsidR="002601D5" w:rsidRPr="00F6087A" w:rsidRDefault="002601D5" w:rsidP="003F5E2C">
      <w:pPr>
        <w:spacing w:after="0" w:line="240" w:lineRule="auto"/>
        <w:ind w:left="720" w:firstLine="28"/>
        <w:rPr>
          <w:rFonts w:ascii="Arial" w:hAnsi="Arial" w:cs="Arial"/>
          <w:sz w:val="20"/>
          <w:szCs w:val="20"/>
        </w:rPr>
      </w:pPr>
      <w:r w:rsidRPr="00F6087A">
        <w:rPr>
          <w:rFonts w:ascii="Arial" w:hAnsi="Arial" w:cs="Arial"/>
          <w:sz w:val="20"/>
          <w:szCs w:val="20"/>
        </w:rPr>
        <w:tab/>
        <w:t>(ii)</w:t>
      </w:r>
      <w:r w:rsidRPr="00F6087A">
        <w:rPr>
          <w:rFonts w:ascii="Arial" w:hAnsi="Arial" w:cs="Arial"/>
          <w:sz w:val="20"/>
          <w:szCs w:val="20"/>
        </w:rPr>
        <w:tab/>
        <w:t>Value of immovable property: ______________________</w:t>
      </w:r>
    </w:p>
    <w:p w:rsidR="002601D5" w:rsidRPr="00F6087A" w:rsidRDefault="002601D5" w:rsidP="003F5E2C">
      <w:pPr>
        <w:spacing w:after="0" w:line="240" w:lineRule="auto"/>
        <w:ind w:left="720" w:firstLine="28"/>
        <w:rPr>
          <w:rFonts w:ascii="Arial" w:hAnsi="Arial" w:cs="Arial"/>
          <w:sz w:val="20"/>
          <w:szCs w:val="20"/>
        </w:rPr>
      </w:pPr>
      <w:r w:rsidRPr="00F6087A">
        <w:rPr>
          <w:rFonts w:ascii="Arial" w:hAnsi="Arial" w:cs="Arial"/>
          <w:sz w:val="20"/>
          <w:szCs w:val="20"/>
        </w:rPr>
        <w:tab/>
        <w:t>(iii)</w:t>
      </w:r>
      <w:r w:rsidRPr="00F6087A">
        <w:rPr>
          <w:rFonts w:ascii="Arial" w:hAnsi="Arial" w:cs="Arial"/>
          <w:sz w:val="20"/>
          <w:szCs w:val="20"/>
        </w:rPr>
        <w:tab/>
        <w:t>Capital investment in the business:  _________________</w:t>
      </w:r>
    </w:p>
    <w:p w:rsidR="002601D5" w:rsidRPr="00F6087A" w:rsidRDefault="002601D5" w:rsidP="003F5E2C">
      <w:pPr>
        <w:spacing w:after="0" w:line="240" w:lineRule="auto"/>
        <w:ind w:left="720" w:firstLine="28"/>
        <w:rPr>
          <w:rFonts w:ascii="Arial" w:hAnsi="Arial" w:cs="Arial"/>
          <w:sz w:val="20"/>
          <w:szCs w:val="20"/>
        </w:rPr>
      </w:pPr>
    </w:p>
    <w:p w:rsidR="002601D5" w:rsidRPr="00F6087A" w:rsidRDefault="002601D5" w:rsidP="00111AA7">
      <w:pPr>
        <w:spacing w:after="0" w:line="360" w:lineRule="auto"/>
        <w:rPr>
          <w:rFonts w:ascii="Arial" w:hAnsi="Arial" w:cs="Arial"/>
          <w:sz w:val="20"/>
          <w:szCs w:val="20"/>
        </w:rPr>
      </w:pPr>
      <w:r w:rsidRPr="00F6087A">
        <w:rPr>
          <w:rFonts w:ascii="Arial" w:hAnsi="Arial" w:cs="Arial"/>
          <w:sz w:val="20"/>
          <w:szCs w:val="20"/>
        </w:rPr>
        <w:t>(j)</w:t>
      </w:r>
      <w:r w:rsidRPr="00F6087A">
        <w:rPr>
          <w:rFonts w:ascii="Arial" w:hAnsi="Arial" w:cs="Arial"/>
          <w:sz w:val="20"/>
          <w:szCs w:val="20"/>
        </w:rPr>
        <w:tab/>
        <w:t>Particulars of Experience: -</w:t>
      </w:r>
    </w:p>
    <w:p w:rsidR="002601D5" w:rsidRPr="00F6087A" w:rsidRDefault="002601D5" w:rsidP="003F5E2C">
      <w:pPr>
        <w:spacing w:after="0" w:line="240" w:lineRule="auto"/>
        <w:ind w:left="720" w:firstLine="28"/>
        <w:rPr>
          <w:rFonts w:ascii="Arial" w:hAnsi="Arial" w:cs="Arial"/>
          <w:sz w:val="20"/>
          <w:szCs w:val="20"/>
        </w:rPr>
      </w:pPr>
      <w:r w:rsidRPr="00F6087A">
        <w:rPr>
          <w:rFonts w:ascii="Arial" w:hAnsi="Arial" w:cs="Arial"/>
          <w:sz w:val="20"/>
          <w:szCs w:val="20"/>
        </w:rPr>
        <w:tab/>
        <w:t>(</w:t>
      </w:r>
      <w:proofErr w:type="spellStart"/>
      <w:r w:rsidRPr="00F6087A">
        <w:rPr>
          <w:rFonts w:ascii="Arial" w:hAnsi="Arial" w:cs="Arial"/>
          <w:sz w:val="20"/>
          <w:szCs w:val="20"/>
        </w:rPr>
        <w:t>i</w:t>
      </w:r>
      <w:proofErr w:type="spellEnd"/>
      <w:r w:rsidRPr="00F6087A">
        <w:rPr>
          <w:rFonts w:ascii="Arial" w:hAnsi="Arial" w:cs="Arial"/>
          <w:sz w:val="20"/>
          <w:szCs w:val="20"/>
        </w:rPr>
        <w:t>)</w:t>
      </w:r>
      <w:r w:rsidRPr="00F6087A">
        <w:rPr>
          <w:rFonts w:ascii="Arial" w:hAnsi="Arial" w:cs="Arial"/>
          <w:sz w:val="20"/>
          <w:szCs w:val="20"/>
        </w:rPr>
        <w:tab/>
        <w:t>Length in the trade: __________________________________</w:t>
      </w:r>
    </w:p>
    <w:p w:rsidR="002601D5" w:rsidRPr="00F6087A" w:rsidRDefault="002601D5" w:rsidP="003F5E2C">
      <w:pPr>
        <w:spacing w:after="0" w:line="240" w:lineRule="auto"/>
        <w:ind w:left="720" w:firstLine="28"/>
        <w:rPr>
          <w:rFonts w:ascii="Arial" w:hAnsi="Arial" w:cs="Arial"/>
          <w:sz w:val="20"/>
          <w:szCs w:val="20"/>
        </w:rPr>
      </w:pPr>
      <w:r w:rsidRPr="00F6087A">
        <w:rPr>
          <w:rFonts w:ascii="Arial" w:hAnsi="Arial" w:cs="Arial"/>
          <w:sz w:val="20"/>
          <w:szCs w:val="20"/>
        </w:rPr>
        <w:tab/>
        <w:t>(ii)</w:t>
      </w:r>
      <w:r w:rsidRPr="00F6087A">
        <w:rPr>
          <w:rFonts w:ascii="Arial" w:hAnsi="Arial" w:cs="Arial"/>
          <w:sz w:val="20"/>
          <w:szCs w:val="20"/>
        </w:rPr>
        <w:tab/>
        <w:t>Full particulars of the Contract: ________________________</w:t>
      </w:r>
    </w:p>
    <w:p w:rsidR="003F5E2C" w:rsidRPr="00F6087A" w:rsidRDefault="003F5E2C" w:rsidP="003F5E2C">
      <w:pPr>
        <w:spacing w:after="0" w:line="240" w:lineRule="auto"/>
        <w:ind w:left="720" w:firstLine="28"/>
        <w:rPr>
          <w:rFonts w:ascii="Arial" w:hAnsi="Arial" w:cs="Arial"/>
          <w:sz w:val="20"/>
          <w:szCs w:val="20"/>
        </w:rPr>
      </w:pPr>
    </w:p>
    <w:p w:rsidR="002601D5" w:rsidRPr="00F6087A" w:rsidRDefault="002601D5" w:rsidP="00111AA7">
      <w:pPr>
        <w:spacing w:after="0" w:line="360" w:lineRule="auto"/>
        <w:rPr>
          <w:rFonts w:ascii="Arial" w:hAnsi="Arial" w:cs="Arial"/>
          <w:sz w:val="20"/>
          <w:szCs w:val="20"/>
        </w:rPr>
      </w:pPr>
      <w:r w:rsidRPr="00F6087A">
        <w:rPr>
          <w:rFonts w:ascii="Arial" w:hAnsi="Arial" w:cs="Arial"/>
          <w:sz w:val="20"/>
          <w:szCs w:val="20"/>
        </w:rPr>
        <w:t>(k)</w:t>
      </w:r>
      <w:r w:rsidRPr="00F6087A">
        <w:rPr>
          <w:rFonts w:ascii="Arial" w:hAnsi="Arial" w:cs="Arial"/>
          <w:sz w:val="20"/>
          <w:szCs w:val="20"/>
        </w:rPr>
        <w:tab/>
      </w:r>
      <w:r w:rsidRPr="00F6087A">
        <w:rPr>
          <w:rFonts w:ascii="Arial" w:hAnsi="Arial" w:cs="Arial"/>
          <w:bCs/>
          <w:sz w:val="20"/>
          <w:szCs w:val="20"/>
        </w:rPr>
        <w:t>GST</w:t>
      </w:r>
      <w:r w:rsidRPr="00F6087A">
        <w:rPr>
          <w:rFonts w:ascii="Arial" w:hAnsi="Arial" w:cs="Arial"/>
          <w:sz w:val="20"/>
          <w:szCs w:val="20"/>
        </w:rPr>
        <w:t xml:space="preserve"> No. and Sales Tax clearance certificate for the last 5 years: - __________________________</w:t>
      </w:r>
    </w:p>
    <w:p w:rsidR="002601D5" w:rsidRPr="00F6087A" w:rsidRDefault="002601D5" w:rsidP="003F5E2C">
      <w:pPr>
        <w:spacing w:after="0" w:line="240" w:lineRule="auto"/>
        <w:ind w:left="720" w:firstLine="28"/>
        <w:rPr>
          <w:rFonts w:ascii="Arial" w:hAnsi="Arial" w:cs="Arial"/>
          <w:sz w:val="20"/>
          <w:szCs w:val="20"/>
        </w:rPr>
      </w:pPr>
    </w:p>
    <w:p w:rsidR="002601D5" w:rsidRPr="00F6087A" w:rsidRDefault="002601D5" w:rsidP="00111AA7">
      <w:pPr>
        <w:tabs>
          <w:tab w:val="left" w:pos="720"/>
        </w:tabs>
        <w:spacing w:after="0" w:line="360" w:lineRule="auto"/>
        <w:rPr>
          <w:rFonts w:ascii="Arial" w:eastAsia="Arial" w:hAnsi="Arial" w:cs="Arial"/>
          <w:sz w:val="20"/>
          <w:szCs w:val="20"/>
        </w:rPr>
      </w:pPr>
      <w:r w:rsidRPr="00F6087A">
        <w:rPr>
          <w:rFonts w:ascii="Arial" w:eastAsia="Arial" w:hAnsi="Arial" w:cs="Arial"/>
          <w:sz w:val="20"/>
          <w:szCs w:val="20"/>
        </w:rPr>
        <w:t>(l)</w:t>
      </w:r>
      <w:r w:rsidRPr="00F6087A">
        <w:rPr>
          <w:rFonts w:ascii="Arial" w:eastAsia="Arial" w:hAnsi="Arial" w:cs="Arial"/>
          <w:sz w:val="20"/>
          <w:szCs w:val="20"/>
        </w:rPr>
        <w:tab/>
        <w:t xml:space="preserve">PAN No _____________ </w:t>
      </w:r>
      <w:r w:rsidRPr="00F6087A">
        <w:rPr>
          <w:rFonts w:ascii="Arial" w:hAnsi="Arial" w:cs="Arial"/>
          <w:sz w:val="20"/>
          <w:szCs w:val="20"/>
        </w:rPr>
        <w:t>Copy of the Income Tax Returns: - __________________</w:t>
      </w:r>
      <w:r w:rsidRPr="00F6087A">
        <w:rPr>
          <w:rFonts w:ascii="Arial" w:eastAsia="Arial" w:hAnsi="Arial" w:cs="Arial"/>
          <w:sz w:val="20"/>
          <w:szCs w:val="20"/>
        </w:rPr>
        <w:t xml:space="preserve">  </w:t>
      </w:r>
    </w:p>
    <w:p w:rsidR="002601D5" w:rsidRPr="00F6087A" w:rsidRDefault="002601D5" w:rsidP="003F5E2C">
      <w:pPr>
        <w:tabs>
          <w:tab w:val="left" w:pos="720"/>
        </w:tabs>
        <w:spacing w:after="0" w:line="240" w:lineRule="auto"/>
        <w:rPr>
          <w:rFonts w:ascii="Arial" w:eastAsia="Arial" w:hAnsi="Arial" w:cs="Arial"/>
          <w:sz w:val="20"/>
          <w:szCs w:val="20"/>
        </w:rPr>
      </w:pPr>
    </w:p>
    <w:p w:rsidR="002601D5" w:rsidRPr="00F6087A" w:rsidRDefault="002601D5" w:rsidP="00111AA7">
      <w:pPr>
        <w:spacing w:after="0" w:line="360" w:lineRule="auto"/>
        <w:rPr>
          <w:rFonts w:ascii="Arial" w:hAnsi="Arial" w:cs="Arial"/>
          <w:sz w:val="20"/>
          <w:szCs w:val="20"/>
        </w:rPr>
      </w:pPr>
      <w:r w:rsidRPr="00F6087A">
        <w:rPr>
          <w:rFonts w:ascii="Arial" w:hAnsi="Arial" w:cs="Arial"/>
          <w:sz w:val="20"/>
          <w:szCs w:val="20"/>
        </w:rPr>
        <w:t>(m)</w:t>
      </w:r>
      <w:r w:rsidRPr="00F6087A">
        <w:rPr>
          <w:rFonts w:ascii="Arial" w:hAnsi="Arial" w:cs="Arial"/>
          <w:sz w:val="20"/>
          <w:szCs w:val="20"/>
        </w:rPr>
        <w:tab/>
        <w:t>Whether holding license for essential commodities: _____________________</w:t>
      </w:r>
    </w:p>
    <w:p w:rsidR="002601D5" w:rsidRPr="00F6087A" w:rsidRDefault="002601D5" w:rsidP="00111AA7">
      <w:pPr>
        <w:spacing w:after="0" w:line="360" w:lineRule="auto"/>
        <w:rPr>
          <w:rFonts w:ascii="Arial" w:hAnsi="Arial" w:cs="Arial"/>
          <w:sz w:val="20"/>
          <w:szCs w:val="20"/>
        </w:rPr>
      </w:pPr>
      <w:r w:rsidRPr="00F6087A">
        <w:rPr>
          <w:rFonts w:ascii="Arial" w:hAnsi="Arial" w:cs="Arial"/>
          <w:sz w:val="20"/>
          <w:szCs w:val="20"/>
        </w:rPr>
        <w:t>(n)</w:t>
      </w:r>
      <w:r w:rsidRPr="00F6087A">
        <w:rPr>
          <w:rFonts w:ascii="Arial" w:hAnsi="Arial" w:cs="Arial"/>
          <w:sz w:val="20"/>
          <w:szCs w:val="20"/>
        </w:rPr>
        <w:tab/>
        <w:t>Were / are you involved in any police case: ____________________________</w:t>
      </w:r>
    </w:p>
    <w:p w:rsidR="002601D5" w:rsidRPr="00F6087A" w:rsidRDefault="002601D5" w:rsidP="00111AA7">
      <w:pPr>
        <w:spacing w:after="0" w:line="360" w:lineRule="auto"/>
        <w:rPr>
          <w:rFonts w:ascii="Arial" w:hAnsi="Arial" w:cs="Arial"/>
          <w:sz w:val="20"/>
          <w:szCs w:val="20"/>
        </w:rPr>
      </w:pPr>
      <w:r w:rsidRPr="00F6087A">
        <w:rPr>
          <w:rFonts w:ascii="Arial" w:hAnsi="Arial" w:cs="Arial"/>
          <w:sz w:val="20"/>
          <w:szCs w:val="20"/>
        </w:rPr>
        <w:t xml:space="preserve">(o)       </w:t>
      </w:r>
      <w:r w:rsidRPr="00F6087A">
        <w:rPr>
          <w:rFonts w:ascii="Arial" w:hAnsi="Arial" w:cs="Arial"/>
          <w:sz w:val="20"/>
          <w:szCs w:val="20"/>
        </w:rPr>
        <w:tab/>
        <w:t>Tender form fees paid vide DD/School receipt No__________ dated_________ for Rs. __________</w:t>
      </w:r>
    </w:p>
    <w:p w:rsidR="002601D5" w:rsidRPr="00F6087A" w:rsidRDefault="002601D5" w:rsidP="00111AA7">
      <w:pPr>
        <w:spacing w:after="0" w:line="360" w:lineRule="auto"/>
        <w:rPr>
          <w:rFonts w:ascii="Arial" w:hAnsi="Arial" w:cs="Arial"/>
          <w:sz w:val="20"/>
          <w:szCs w:val="20"/>
        </w:rPr>
      </w:pPr>
      <w:r w:rsidRPr="00F6087A">
        <w:rPr>
          <w:rFonts w:ascii="Arial" w:hAnsi="Arial" w:cs="Arial"/>
          <w:sz w:val="20"/>
          <w:szCs w:val="20"/>
        </w:rPr>
        <w:t xml:space="preserve">(p)       </w:t>
      </w:r>
      <w:r w:rsidRPr="00F6087A">
        <w:rPr>
          <w:rFonts w:ascii="Arial" w:hAnsi="Arial" w:cs="Arial"/>
          <w:sz w:val="20"/>
          <w:szCs w:val="20"/>
        </w:rPr>
        <w:tab/>
        <w:t>EMD paid vide DD / School Receipt No_________ dated ___________ for Rs. _____________</w:t>
      </w:r>
    </w:p>
    <w:p w:rsidR="002601D5" w:rsidRPr="00F6087A" w:rsidRDefault="002601D5" w:rsidP="003F5E2C">
      <w:pPr>
        <w:spacing w:after="0" w:line="240" w:lineRule="auto"/>
        <w:rPr>
          <w:rFonts w:ascii="Arial" w:hAnsi="Arial" w:cs="Arial"/>
          <w:sz w:val="20"/>
          <w:szCs w:val="20"/>
        </w:rPr>
      </w:pPr>
    </w:p>
    <w:p w:rsidR="002601D5" w:rsidRPr="00F6087A" w:rsidRDefault="002601D5" w:rsidP="002601D5">
      <w:pPr>
        <w:spacing w:after="0" w:line="240" w:lineRule="auto"/>
        <w:jc w:val="both"/>
        <w:rPr>
          <w:rFonts w:ascii="Arial" w:hAnsi="Arial" w:cs="Arial"/>
          <w:sz w:val="20"/>
          <w:szCs w:val="20"/>
        </w:rPr>
      </w:pPr>
      <w:r w:rsidRPr="00F6087A">
        <w:rPr>
          <w:rFonts w:ascii="Arial" w:hAnsi="Arial" w:cs="Arial"/>
          <w:sz w:val="20"/>
          <w:szCs w:val="20"/>
        </w:rPr>
        <w:t>2.</w:t>
      </w:r>
      <w:r w:rsidRPr="00F6087A">
        <w:rPr>
          <w:rFonts w:ascii="Arial" w:hAnsi="Arial" w:cs="Arial"/>
          <w:sz w:val="20"/>
          <w:szCs w:val="20"/>
        </w:rPr>
        <w:tab/>
        <w:t>I hereby declare that the above particulars are true to the best of my knowledge and belief and in case any of the above information is found false at a later stage, my tender may be rejected.</w:t>
      </w:r>
    </w:p>
    <w:p w:rsidR="002601D5" w:rsidRPr="00F6087A" w:rsidRDefault="002601D5" w:rsidP="002601D5">
      <w:pPr>
        <w:spacing w:after="0" w:line="240" w:lineRule="auto"/>
        <w:ind w:left="720" w:firstLine="28"/>
        <w:rPr>
          <w:rFonts w:ascii="Arial" w:hAnsi="Arial" w:cs="Arial"/>
          <w:sz w:val="20"/>
          <w:szCs w:val="20"/>
        </w:rPr>
      </w:pPr>
    </w:p>
    <w:p w:rsidR="002601D5" w:rsidRPr="00F6087A" w:rsidRDefault="002601D5" w:rsidP="002601D5">
      <w:pPr>
        <w:spacing w:after="0" w:line="240" w:lineRule="auto"/>
        <w:ind w:left="720" w:firstLine="28"/>
        <w:rPr>
          <w:rFonts w:ascii="Arial" w:hAnsi="Arial" w:cs="Arial"/>
          <w:sz w:val="20"/>
          <w:szCs w:val="20"/>
        </w:rPr>
      </w:pPr>
    </w:p>
    <w:p w:rsidR="002601D5" w:rsidRPr="00F6087A" w:rsidRDefault="002601D5" w:rsidP="002601D5">
      <w:pPr>
        <w:spacing w:after="0" w:line="240" w:lineRule="auto"/>
        <w:rPr>
          <w:rFonts w:ascii="Arial" w:hAnsi="Arial" w:cs="Arial"/>
          <w:sz w:val="20"/>
          <w:szCs w:val="20"/>
        </w:rPr>
      </w:pPr>
      <w:r w:rsidRPr="00F6087A">
        <w:rPr>
          <w:rFonts w:ascii="Arial" w:hAnsi="Arial" w:cs="Arial"/>
          <w:sz w:val="20"/>
          <w:szCs w:val="20"/>
        </w:rPr>
        <w:t>Date: ________________</w:t>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r w:rsidRPr="00F6087A">
        <w:rPr>
          <w:rFonts w:ascii="Arial" w:hAnsi="Arial" w:cs="Arial"/>
          <w:sz w:val="20"/>
          <w:szCs w:val="20"/>
        </w:rPr>
        <w:tab/>
      </w:r>
      <w:r w:rsidR="00F6087A" w:rsidRPr="00F6087A">
        <w:rPr>
          <w:rFonts w:ascii="Arial" w:hAnsi="Arial" w:cs="Arial"/>
          <w:sz w:val="20"/>
          <w:szCs w:val="20"/>
        </w:rPr>
        <w:tab/>
      </w:r>
      <w:r w:rsidRPr="00F6087A">
        <w:rPr>
          <w:rFonts w:ascii="Arial" w:hAnsi="Arial" w:cs="Arial"/>
          <w:sz w:val="20"/>
          <w:szCs w:val="20"/>
        </w:rPr>
        <w:t xml:space="preserve">(Signature of the </w:t>
      </w:r>
      <w:proofErr w:type="spellStart"/>
      <w:r w:rsidRPr="00F6087A">
        <w:rPr>
          <w:rFonts w:ascii="Arial" w:hAnsi="Arial" w:cs="Arial"/>
          <w:sz w:val="20"/>
          <w:szCs w:val="20"/>
        </w:rPr>
        <w:t>tenderer</w:t>
      </w:r>
      <w:proofErr w:type="spellEnd"/>
      <w:r w:rsidRPr="00F6087A">
        <w:rPr>
          <w:rFonts w:ascii="Arial" w:hAnsi="Arial" w:cs="Arial"/>
          <w:sz w:val="20"/>
          <w:szCs w:val="20"/>
        </w:rPr>
        <w:t xml:space="preserve"> / applicant)</w:t>
      </w:r>
    </w:p>
    <w:p w:rsidR="002601D5" w:rsidRPr="00F6087A" w:rsidRDefault="002601D5" w:rsidP="002601D5">
      <w:pPr>
        <w:spacing w:after="0" w:line="240" w:lineRule="auto"/>
        <w:ind w:left="720" w:firstLine="28"/>
        <w:rPr>
          <w:rFonts w:ascii="Arial" w:hAnsi="Arial" w:cs="Arial"/>
          <w:sz w:val="20"/>
          <w:szCs w:val="20"/>
        </w:rPr>
      </w:pPr>
    </w:p>
    <w:p w:rsidR="002601D5" w:rsidRPr="00F6087A" w:rsidRDefault="002601D5" w:rsidP="002601D5">
      <w:pPr>
        <w:pStyle w:val="Default"/>
        <w:rPr>
          <w:b/>
          <w:bCs/>
          <w:sz w:val="20"/>
          <w:szCs w:val="20"/>
          <w:u w:val="single"/>
        </w:rPr>
      </w:pPr>
      <w:r w:rsidRPr="00F6087A">
        <w:rPr>
          <w:b/>
          <w:bCs/>
          <w:sz w:val="20"/>
          <w:szCs w:val="20"/>
          <w:u w:val="single"/>
        </w:rPr>
        <w:t>Note</w:t>
      </w:r>
      <w:r w:rsidRPr="00F6087A">
        <w:rPr>
          <w:b/>
          <w:bCs/>
          <w:sz w:val="20"/>
          <w:szCs w:val="20"/>
        </w:rPr>
        <w:t>: -</w:t>
      </w:r>
    </w:p>
    <w:p w:rsidR="002601D5" w:rsidRPr="00F6087A" w:rsidRDefault="002601D5" w:rsidP="002601D5">
      <w:pPr>
        <w:pStyle w:val="Default"/>
        <w:rPr>
          <w:b/>
          <w:bCs/>
          <w:sz w:val="20"/>
          <w:szCs w:val="20"/>
          <w:u w:val="single"/>
        </w:rPr>
      </w:pPr>
      <w:r w:rsidRPr="00F6087A">
        <w:rPr>
          <w:b/>
          <w:bCs/>
          <w:sz w:val="20"/>
          <w:szCs w:val="20"/>
          <w:u w:val="single"/>
        </w:rPr>
        <w:t xml:space="preserve"> </w:t>
      </w:r>
    </w:p>
    <w:p w:rsidR="002601D5" w:rsidRPr="00F6087A" w:rsidRDefault="002601D5" w:rsidP="00111AA7">
      <w:pPr>
        <w:pStyle w:val="Default"/>
        <w:numPr>
          <w:ilvl w:val="0"/>
          <w:numId w:val="1"/>
        </w:numPr>
        <w:ind w:left="0" w:firstLine="0"/>
        <w:jc w:val="both"/>
        <w:rPr>
          <w:color w:val="auto"/>
          <w:sz w:val="20"/>
          <w:szCs w:val="20"/>
        </w:rPr>
      </w:pPr>
      <w:r w:rsidRPr="00F6087A">
        <w:rPr>
          <w:color w:val="auto"/>
          <w:sz w:val="20"/>
          <w:szCs w:val="20"/>
        </w:rPr>
        <w:t xml:space="preserve">The information as stated above, furnished by the </w:t>
      </w:r>
      <w:proofErr w:type="spellStart"/>
      <w:r w:rsidRPr="00F6087A">
        <w:rPr>
          <w:color w:val="auto"/>
          <w:sz w:val="20"/>
          <w:szCs w:val="20"/>
        </w:rPr>
        <w:t>tenderer</w:t>
      </w:r>
      <w:proofErr w:type="spellEnd"/>
      <w:r w:rsidRPr="00F6087A">
        <w:rPr>
          <w:color w:val="auto"/>
          <w:sz w:val="20"/>
          <w:szCs w:val="20"/>
        </w:rPr>
        <w:t xml:space="preserve"> must have the copies of the documentary evidence enclosed. </w:t>
      </w:r>
    </w:p>
    <w:p w:rsidR="002601D5" w:rsidRPr="00F6087A" w:rsidRDefault="002601D5" w:rsidP="002601D5">
      <w:pPr>
        <w:pStyle w:val="Default"/>
        <w:ind w:left="1080"/>
        <w:jc w:val="both"/>
        <w:rPr>
          <w:color w:val="auto"/>
          <w:sz w:val="20"/>
          <w:szCs w:val="20"/>
        </w:rPr>
      </w:pPr>
    </w:p>
    <w:p w:rsidR="002601D5" w:rsidRPr="00F6087A" w:rsidRDefault="002601D5" w:rsidP="00111AA7">
      <w:pPr>
        <w:pStyle w:val="Default"/>
        <w:numPr>
          <w:ilvl w:val="0"/>
          <w:numId w:val="1"/>
        </w:numPr>
        <w:ind w:left="0" w:firstLine="0"/>
        <w:jc w:val="both"/>
        <w:rPr>
          <w:color w:val="auto"/>
          <w:sz w:val="20"/>
          <w:szCs w:val="20"/>
        </w:rPr>
      </w:pPr>
      <w:r w:rsidRPr="00F6087A">
        <w:rPr>
          <w:color w:val="auto"/>
          <w:sz w:val="20"/>
          <w:szCs w:val="20"/>
        </w:rPr>
        <w:t xml:space="preserve">Demand draft for tender form fees amounting to Rs. 100/- (non-refundable) and Demand Draft for Earnest Money Deposit (refundable) amounting to Rs. 50,000/- (Rupees Fifty Thousand only) prepared in favour of the Principal Sainik School Balachadi, payable at Jamnagar are to be submitted along with tender documents. </w:t>
      </w:r>
    </w:p>
    <w:p w:rsidR="002601D5" w:rsidRPr="00F6087A" w:rsidRDefault="002601D5" w:rsidP="002601D5">
      <w:pPr>
        <w:pStyle w:val="ListParagraph"/>
        <w:spacing w:after="0" w:line="240" w:lineRule="auto"/>
        <w:jc w:val="both"/>
        <w:rPr>
          <w:rFonts w:ascii="Arial" w:eastAsia="Calibri" w:hAnsi="Arial" w:cs="Arial"/>
          <w:sz w:val="20"/>
          <w:szCs w:val="20"/>
          <w:lang w:bidi="gu-IN"/>
        </w:rPr>
      </w:pPr>
    </w:p>
    <w:p w:rsidR="002601D5" w:rsidRPr="00F6087A" w:rsidRDefault="002601D5" w:rsidP="00111AA7">
      <w:pPr>
        <w:pStyle w:val="Default"/>
        <w:numPr>
          <w:ilvl w:val="0"/>
          <w:numId w:val="1"/>
        </w:numPr>
        <w:ind w:left="0" w:firstLine="0"/>
        <w:jc w:val="both"/>
        <w:rPr>
          <w:color w:val="auto"/>
          <w:sz w:val="20"/>
          <w:szCs w:val="20"/>
        </w:rPr>
      </w:pPr>
      <w:r w:rsidRPr="00F6087A">
        <w:rPr>
          <w:color w:val="auto"/>
          <w:sz w:val="20"/>
          <w:szCs w:val="20"/>
        </w:rPr>
        <w:t>Rates are to be quoted inclusive all taxes and material /</w:t>
      </w:r>
      <w:r w:rsidR="00F6087A" w:rsidRPr="00F6087A">
        <w:rPr>
          <w:color w:val="auto"/>
          <w:sz w:val="20"/>
          <w:szCs w:val="20"/>
        </w:rPr>
        <w:t xml:space="preserve"> </w:t>
      </w:r>
      <w:r w:rsidRPr="00F6087A">
        <w:rPr>
          <w:color w:val="auto"/>
          <w:sz w:val="20"/>
          <w:szCs w:val="20"/>
        </w:rPr>
        <w:t xml:space="preserve">services are to be provided / delivered at Sainik School Balachadi.  Available warranty and guarantee are to be mentioned separately. </w:t>
      </w:r>
    </w:p>
    <w:p w:rsidR="005B7312" w:rsidRDefault="005B7312" w:rsidP="002601D5">
      <w:pPr>
        <w:pStyle w:val="ListParagraph"/>
        <w:spacing w:after="0" w:line="240" w:lineRule="auto"/>
        <w:ind w:left="0"/>
        <w:jc w:val="center"/>
        <w:rPr>
          <w:rFonts w:ascii="Arial" w:hAnsi="Arial" w:cs="Arial"/>
          <w:sz w:val="20"/>
          <w:szCs w:val="20"/>
        </w:rPr>
        <w:sectPr w:rsidR="005B7312" w:rsidSect="00F6087A">
          <w:pgSz w:w="11909" w:h="16834" w:code="9"/>
          <w:pgMar w:top="432" w:right="432" w:bottom="576" w:left="720" w:header="720" w:footer="720" w:gutter="0"/>
          <w:cols w:space="720"/>
          <w:docGrid w:linePitch="360"/>
        </w:sectPr>
      </w:pPr>
    </w:p>
    <w:p w:rsidR="00A06711" w:rsidRDefault="00710D6E" w:rsidP="00710D6E">
      <w:pPr>
        <w:spacing w:after="0" w:line="240" w:lineRule="auto"/>
        <w:jc w:val="center"/>
        <w:rPr>
          <w:rFonts w:ascii="Arial" w:hAnsi="Arial" w:cs="Arial"/>
          <w:b/>
          <w:sz w:val="24"/>
          <w:szCs w:val="24"/>
          <w:u w:val="single"/>
        </w:rPr>
      </w:pPr>
      <w:r>
        <w:rPr>
          <w:rFonts w:ascii="Arial" w:hAnsi="Arial" w:cs="Arial"/>
          <w:b/>
          <w:sz w:val="24"/>
          <w:szCs w:val="24"/>
          <w:u w:val="single"/>
        </w:rPr>
        <w:lastRenderedPageBreak/>
        <w:t>SAINIK SCHOOL BALACHADI</w:t>
      </w:r>
    </w:p>
    <w:p w:rsidR="00B82C14" w:rsidRDefault="00B82C14" w:rsidP="00710D6E">
      <w:pPr>
        <w:spacing w:after="0" w:line="240" w:lineRule="auto"/>
        <w:jc w:val="center"/>
        <w:rPr>
          <w:rFonts w:ascii="Arial" w:hAnsi="Arial" w:cs="Arial"/>
          <w:b/>
          <w:sz w:val="24"/>
          <w:szCs w:val="24"/>
          <w:u w:val="single"/>
        </w:rPr>
      </w:pPr>
    </w:p>
    <w:p w:rsidR="00710D6E" w:rsidRDefault="004471D7" w:rsidP="00710D6E">
      <w:pPr>
        <w:spacing w:after="0" w:line="240" w:lineRule="auto"/>
        <w:jc w:val="center"/>
        <w:rPr>
          <w:rFonts w:ascii="Arial" w:hAnsi="Arial" w:cs="Arial"/>
          <w:b/>
          <w:sz w:val="24"/>
          <w:szCs w:val="24"/>
          <w:u w:val="single"/>
        </w:rPr>
      </w:pPr>
      <w:r>
        <w:rPr>
          <w:rFonts w:ascii="Arial" w:hAnsi="Arial" w:cs="Arial"/>
          <w:b/>
          <w:sz w:val="24"/>
          <w:szCs w:val="24"/>
          <w:u w:val="single"/>
        </w:rPr>
        <w:t>WATER P</w:t>
      </w:r>
      <w:r w:rsidR="00B82C14">
        <w:rPr>
          <w:rFonts w:ascii="Arial" w:hAnsi="Arial" w:cs="Arial"/>
          <w:b/>
          <w:sz w:val="24"/>
          <w:szCs w:val="24"/>
          <w:u w:val="single"/>
        </w:rPr>
        <w:t>ROOF</w:t>
      </w:r>
      <w:r>
        <w:rPr>
          <w:rFonts w:ascii="Arial" w:hAnsi="Arial" w:cs="Arial"/>
          <w:b/>
          <w:sz w:val="24"/>
          <w:szCs w:val="24"/>
          <w:u w:val="single"/>
        </w:rPr>
        <w:t>ING</w:t>
      </w:r>
      <w:r w:rsidR="00AB25EE">
        <w:rPr>
          <w:rFonts w:ascii="Arial" w:hAnsi="Arial" w:cs="Arial"/>
          <w:b/>
          <w:sz w:val="24"/>
          <w:szCs w:val="24"/>
          <w:u w:val="single"/>
        </w:rPr>
        <w:t xml:space="preserve"> </w:t>
      </w:r>
      <w:r w:rsidR="00B82C14">
        <w:rPr>
          <w:rFonts w:ascii="Arial" w:hAnsi="Arial" w:cs="Arial"/>
          <w:b/>
          <w:sz w:val="24"/>
          <w:szCs w:val="24"/>
          <w:u w:val="single"/>
        </w:rPr>
        <w:t>OF 03 OFFICERS’</w:t>
      </w:r>
      <w:r w:rsidR="008C1931">
        <w:rPr>
          <w:rFonts w:ascii="Arial" w:hAnsi="Arial" w:cs="Arial"/>
          <w:b/>
          <w:sz w:val="24"/>
          <w:szCs w:val="24"/>
          <w:u w:val="single"/>
        </w:rPr>
        <w:t xml:space="preserve"> BUN</w:t>
      </w:r>
      <w:r w:rsidR="00B82C14">
        <w:rPr>
          <w:rFonts w:ascii="Arial" w:hAnsi="Arial" w:cs="Arial"/>
          <w:b/>
          <w:sz w:val="24"/>
          <w:szCs w:val="24"/>
          <w:u w:val="single"/>
        </w:rPr>
        <w:t>GLOWS</w:t>
      </w:r>
    </w:p>
    <w:p w:rsidR="00745DED" w:rsidRDefault="00745DED" w:rsidP="00710D6E">
      <w:pPr>
        <w:spacing w:after="0" w:line="240" w:lineRule="auto"/>
        <w:jc w:val="center"/>
        <w:rPr>
          <w:rFonts w:ascii="Arial" w:hAnsi="Arial" w:cs="Arial"/>
          <w:b/>
          <w:sz w:val="24"/>
          <w:szCs w:val="24"/>
          <w:u w:val="single"/>
        </w:rPr>
      </w:pPr>
    </w:p>
    <w:tbl>
      <w:tblPr>
        <w:tblStyle w:val="TableGrid"/>
        <w:tblW w:w="0" w:type="auto"/>
        <w:tblLook w:val="04A0"/>
      </w:tblPr>
      <w:tblGrid>
        <w:gridCol w:w="998"/>
        <w:gridCol w:w="5307"/>
        <w:gridCol w:w="1110"/>
        <w:gridCol w:w="1070"/>
        <w:gridCol w:w="1480"/>
      </w:tblGrid>
      <w:tr w:rsidR="00B12FE8" w:rsidRPr="00B12FE8" w:rsidTr="0093194D">
        <w:tc>
          <w:tcPr>
            <w:tcW w:w="998" w:type="dxa"/>
            <w:vAlign w:val="center"/>
          </w:tcPr>
          <w:p w:rsidR="00B12FE8" w:rsidRPr="00B12FE8" w:rsidRDefault="00B12FE8" w:rsidP="008C1931">
            <w:pPr>
              <w:jc w:val="center"/>
              <w:rPr>
                <w:rFonts w:ascii="Arial" w:hAnsi="Arial" w:cs="Arial"/>
                <w:b/>
                <w:sz w:val="24"/>
                <w:szCs w:val="24"/>
              </w:rPr>
            </w:pPr>
            <w:r w:rsidRPr="00B12FE8">
              <w:rPr>
                <w:rFonts w:ascii="Arial" w:hAnsi="Arial" w:cs="Arial"/>
                <w:b/>
                <w:sz w:val="24"/>
                <w:szCs w:val="24"/>
              </w:rPr>
              <w:t>S. N</w:t>
            </w:r>
            <w:r w:rsidR="008C1931">
              <w:rPr>
                <w:rFonts w:ascii="Arial" w:hAnsi="Arial" w:cs="Arial"/>
                <w:b/>
                <w:sz w:val="24"/>
                <w:szCs w:val="24"/>
              </w:rPr>
              <w:t>o</w:t>
            </w:r>
            <w:r w:rsidRPr="00B12FE8">
              <w:rPr>
                <w:rFonts w:ascii="Arial" w:hAnsi="Arial" w:cs="Arial"/>
                <w:b/>
                <w:sz w:val="24"/>
                <w:szCs w:val="24"/>
              </w:rPr>
              <w:t>.</w:t>
            </w:r>
          </w:p>
        </w:tc>
        <w:tc>
          <w:tcPr>
            <w:tcW w:w="5307" w:type="dxa"/>
            <w:vAlign w:val="center"/>
          </w:tcPr>
          <w:p w:rsidR="00B12FE8" w:rsidRPr="00B12FE8" w:rsidRDefault="00AC5FA2" w:rsidP="004471D7">
            <w:pPr>
              <w:rPr>
                <w:rFonts w:ascii="Arial" w:hAnsi="Arial" w:cs="Arial"/>
                <w:b/>
                <w:sz w:val="24"/>
                <w:szCs w:val="24"/>
              </w:rPr>
            </w:pPr>
            <w:r>
              <w:rPr>
                <w:rFonts w:ascii="Arial" w:hAnsi="Arial" w:cs="Arial"/>
                <w:b/>
                <w:sz w:val="24"/>
                <w:szCs w:val="24"/>
              </w:rPr>
              <w:t xml:space="preserve">Description of </w:t>
            </w:r>
            <w:r w:rsidR="004471D7">
              <w:rPr>
                <w:rFonts w:ascii="Arial" w:hAnsi="Arial" w:cs="Arial"/>
                <w:b/>
                <w:sz w:val="24"/>
                <w:szCs w:val="24"/>
              </w:rPr>
              <w:t>Water Pr</w:t>
            </w:r>
            <w:r>
              <w:rPr>
                <w:rFonts w:ascii="Arial" w:hAnsi="Arial" w:cs="Arial"/>
                <w:b/>
                <w:sz w:val="24"/>
                <w:szCs w:val="24"/>
              </w:rPr>
              <w:t>oof</w:t>
            </w:r>
            <w:r w:rsidR="004471D7">
              <w:rPr>
                <w:rFonts w:ascii="Arial" w:hAnsi="Arial" w:cs="Arial"/>
                <w:b/>
                <w:sz w:val="24"/>
                <w:szCs w:val="24"/>
              </w:rPr>
              <w:t>ing</w:t>
            </w:r>
            <w:r>
              <w:rPr>
                <w:rFonts w:ascii="Arial" w:hAnsi="Arial" w:cs="Arial"/>
                <w:b/>
                <w:sz w:val="24"/>
                <w:szCs w:val="24"/>
              </w:rPr>
              <w:t xml:space="preserve"> Work</w:t>
            </w:r>
          </w:p>
        </w:tc>
        <w:tc>
          <w:tcPr>
            <w:tcW w:w="1110" w:type="dxa"/>
            <w:vAlign w:val="center"/>
          </w:tcPr>
          <w:p w:rsidR="00B12FE8" w:rsidRPr="00B12FE8" w:rsidRDefault="00AC5FA2" w:rsidP="00B12FE8">
            <w:pPr>
              <w:jc w:val="center"/>
              <w:rPr>
                <w:rFonts w:ascii="Arial" w:hAnsi="Arial" w:cs="Arial"/>
                <w:b/>
                <w:sz w:val="24"/>
                <w:szCs w:val="24"/>
              </w:rPr>
            </w:pPr>
            <w:r>
              <w:rPr>
                <w:rFonts w:ascii="Arial" w:hAnsi="Arial" w:cs="Arial"/>
                <w:b/>
                <w:sz w:val="24"/>
                <w:szCs w:val="24"/>
              </w:rPr>
              <w:t>Area</w:t>
            </w:r>
          </w:p>
        </w:tc>
        <w:tc>
          <w:tcPr>
            <w:tcW w:w="1070" w:type="dxa"/>
            <w:vAlign w:val="center"/>
          </w:tcPr>
          <w:p w:rsidR="00B12FE8" w:rsidRPr="00B12FE8" w:rsidRDefault="00AC5FA2" w:rsidP="00B12FE8">
            <w:pPr>
              <w:jc w:val="center"/>
              <w:rPr>
                <w:rFonts w:ascii="Arial" w:hAnsi="Arial" w:cs="Arial"/>
                <w:b/>
                <w:sz w:val="24"/>
                <w:szCs w:val="24"/>
              </w:rPr>
            </w:pPr>
            <w:r>
              <w:rPr>
                <w:rFonts w:ascii="Arial" w:hAnsi="Arial" w:cs="Arial"/>
                <w:b/>
                <w:sz w:val="24"/>
                <w:szCs w:val="24"/>
              </w:rPr>
              <w:t>Unit</w:t>
            </w:r>
          </w:p>
        </w:tc>
        <w:tc>
          <w:tcPr>
            <w:tcW w:w="1480" w:type="dxa"/>
            <w:vAlign w:val="center"/>
          </w:tcPr>
          <w:p w:rsidR="00B12FE8" w:rsidRPr="00B12FE8" w:rsidRDefault="008C1931" w:rsidP="00B12FE8">
            <w:pPr>
              <w:jc w:val="center"/>
              <w:rPr>
                <w:rFonts w:ascii="Arial" w:hAnsi="Arial" w:cs="Arial"/>
                <w:b/>
                <w:sz w:val="24"/>
                <w:szCs w:val="24"/>
              </w:rPr>
            </w:pPr>
            <w:r w:rsidRPr="00B12FE8">
              <w:rPr>
                <w:rFonts w:ascii="Arial" w:hAnsi="Arial" w:cs="Arial"/>
                <w:b/>
                <w:sz w:val="24"/>
                <w:szCs w:val="24"/>
              </w:rPr>
              <w:t>Remarks</w:t>
            </w:r>
          </w:p>
        </w:tc>
      </w:tr>
      <w:tr w:rsidR="00B12FE8" w:rsidTr="0093194D">
        <w:tc>
          <w:tcPr>
            <w:tcW w:w="998" w:type="dxa"/>
          </w:tcPr>
          <w:p w:rsidR="00B12FE8" w:rsidRDefault="00B12FE8" w:rsidP="00AC5FA2">
            <w:pPr>
              <w:jc w:val="center"/>
              <w:rPr>
                <w:rFonts w:ascii="Arial" w:hAnsi="Arial" w:cs="Arial"/>
                <w:sz w:val="24"/>
                <w:szCs w:val="24"/>
              </w:rPr>
            </w:pPr>
            <w:r>
              <w:rPr>
                <w:rFonts w:ascii="Arial" w:hAnsi="Arial" w:cs="Arial"/>
                <w:sz w:val="24"/>
                <w:szCs w:val="24"/>
              </w:rPr>
              <w:t>1.</w:t>
            </w:r>
          </w:p>
        </w:tc>
        <w:tc>
          <w:tcPr>
            <w:tcW w:w="5307" w:type="dxa"/>
          </w:tcPr>
          <w:p w:rsidR="00B12FE8" w:rsidRDefault="00E43945" w:rsidP="00E43945">
            <w:pPr>
              <w:jc w:val="both"/>
              <w:rPr>
                <w:rFonts w:ascii="Arial" w:hAnsi="Arial" w:cs="Arial"/>
                <w:sz w:val="24"/>
                <w:szCs w:val="24"/>
              </w:rPr>
            </w:pPr>
            <w:r>
              <w:rPr>
                <w:rFonts w:ascii="Arial" w:hAnsi="Arial" w:cs="Arial"/>
                <w:sz w:val="24"/>
                <w:szCs w:val="24"/>
              </w:rPr>
              <w:t xml:space="preserve">(a)   </w:t>
            </w:r>
            <w:r w:rsidR="004471D7">
              <w:rPr>
                <w:rFonts w:ascii="Arial" w:hAnsi="Arial" w:cs="Arial"/>
                <w:b/>
                <w:sz w:val="24"/>
                <w:szCs w:val="24"/>
                <w:u w:val="single"/>
              </w:rPr>
              <w:t>Water Pr</w:t>
            </w:r>
            <w:r w:rsidR="00AB25EE">
              <w:rPr>
                <w:rFonts w:ascii="Arial" w:hAnsi="Arial" w:cs="Arial"/>
                <w:b/>
                <w:sz w:val="24"/>
                <w:szCs w:val="24"/>
                <w:u w:val="single"/>
              </w:rPr>
              <w:t>o</w:t>
            </w:r>
            <w:r>
              <w:rPr>
                <w:rFonts w:ascii="Arial" w:hAnsi="Arial" w:cs="Arial"/>
                <w:b/>
                <w:sz w:val="24"/>
                <w:szCs w:val="24"/>
                <w:u w:val="single"/>
              </w:rPr>
              <w:t>of</w:t>
            </w:r>
            <w:r w:rsidR="004471D7">
              <w:rPr>
                <w:rFonts w:ascii="Arial" w:hAnsi="Arial" w:cs="Arial"/>
                <w:b/>
                <w:sz w:val="24"/>
                <w:szCs w:val="24"/>
                <w:u w:val="single"/>
              </w:rPr>
              <w:t>ing</w:t>
            </w:r>
            <w:r>
              <w:rPr>
                <w:rFonts w:ascii="Arial" w:hAnsi="Arial" w:cs="Arial"/>
                <w:b/>
                <w:sz w:val="24"/>
                <w:szCs w:val="24"/>
                <w:u w:val="single"/>
              </w:rPr>
              <w:t xml:space="preserve"> using PU Magnum</w:t>
            </w:r>
            <w:r>
              <w:rPr>
                <w:rFonts w:ascii="Arial" w:hAnsi="Arial" w:cs="Arial"/>
                <w:sz w:val="24"/>
                <w:szCs w:val="24"/>
              </w:rPr>
              <w:t>: -</w:t>
            </w:r>
          </w:p>
          <w:p w:rsidR="00E43945" w:rsidRDefault="00E43945" w:rsidP="00AC5FA2">
            <w:pPr>
              <w:rPr>
                <w:rFonts w:ascii="Arial" w:hAnsi="Arial" w:cs="Arial"/>
                <w:sz w:val="24"/>
                <w:szCs w:val="24"/>
              </w:rPr>
            </w:pPr>
          </w:p>
          <w:p w:rsidR="00E43945" w:rsidRDefault="00E43945" w:rsidP="00E43945">
            <w:pPr>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Preparation of surface, applying polymer crack </w:t>
            </w:r>
            <w:r w:rsidR="00BA7B3D">
              <w:rPr>
                <w:rFonts w:ascii="Arial" w:hAnsi="Arial" w:cs="Arial"/>
                <w:sz w:val="24"/>
                <w:szCs w:val="24"/>
              </w:rPr>
              <w:t>Sealant</w:t>
            </w:r>
            <w:r>
              <w:rPr>
                <w:rFonts w:ascii="Arial" w:hAnsi="Arial" w:cs="Arial"/>
                <w:sz w:val="24"/>
                <w:szCs w:val="24"/>
              </w:rPr>
              <w:t xml:space="preserve"> as required in cracks of slabs and parapet walls, providing and applying epoxy primer with two coats of liquid applied single component polyurethane water proofing membrane PU Magnum of Asian Paints to be applied at consumption of 1.5 Kg / Sq </w:t>
            </w:r>
            <w:proofErr w:type="spellStart"/>
            <w:r>
              <w:rPr>
                <w:rFonts w:ascii="Arial" w:hAnsi="Arial" w:cs="Arial"/>
                <w:sz w:val="24"/>
                <w:szCs w:val="24"/>
              </w:rPr>
              <w:t>Mtr</w:t>
            </w:r>
            <w:proofErr w:type="spellEnd"/>
            <w:r>
              <w:rPr>
                <w:rFonts w:ascii="Arial" w:hAnsi="Arial" w:cs="Arial"/>
                <w:sz w:val="24"/>
                <w:szCs w:val="24"/>
              </w:rPr>
              <w:t>.</w:t>
            </w:r>
          </w:p>
          <w:p w:rsidR="00E43945" w:rsidRDefault="00E43945" w:rsidP="00E43945">
            <w:pPr>
              <w:jc w:val="both"/>
              <w:rPr>
                <w:rFonts w:ascii="Arial" w:hAnsi="Arial" w:cs="Arial"/>
                <w:sz w:val="24"/>
                <w:szCs w:val="24"/>
              </w:rPr>
            </w:pPr>
          </w:p>
          <w:p w:rsidR="00E43945" w:rsidRDefault="00E43945" w:rsidP="00E43945">
            <w:pPr>
              <w:jc w:val="both"/>
              <w:rPr>
                <w:rFonts w:ascii="Arial" w:hAnsi="Arial" w:cs="Arial"/>
                <w:sz w:val="24"/>
                <w:szCs w:val="24"/>
              </w:rPr>
            </w:pPr>
            <w:r>
              <w:rPr>
                <w:rFonts w:ascii="Arial" w:hAnsi="Arial" w:cs="Arial"/>
                <w:sz w:val="24"/>
                <w:szCs w:val="24"/>
              </w:rPr>
              <w:t xml:space="preserve">(ii)   </w:t>
            </w:r>
            <w:r w:rsidR="00CC2B41">
              <w:rPr>
                <w:rFonts w:ascii="Arial" w:hAnsi="Arial" w:cs="Arial"/>
                <w:sz w:val="24"/>
                <w:szCs w:val="24"/>
              </w:rPr>
              <w:t>Apply epoxy primer on cleaned RCC surface with the help of brush or roller and allow it to dry for minimum 3 – 4 hours.  After primer has dried, apply 1</w:t>
            </w:r>
            <w:r w:rsidR="00CC2B41" w:rsidRPr="00CC2B41">
              <w:rPr>
                <w:rFonts w:ascii="Arial" w:hAnsi="Arial" w:cs="Arial"/>
                <w:sz w:val="24"/>
                <w:szCs w:val="24"/>
                <w:vertAlign w:val="superscript"/>
              </w:rPr>
              <w:t>st</w:t>
            </w:r>
            <w:r w:rsidR="00CC2B41">
              <w:rPr>
                <w:rFonts w:ascii="Arial" w:hAnsi="Arial" w:cs="Arial"/>
                <w:sz w:val="24"/>
                <w:szCs w:val="24"/>
              </w:rPr>
              <w:t xml:space="preserve"> coat @ dosage of </w:t>
            </w:r>
            <w:r w:rsidR="00C87307">
              <w:rPr>
                <w:rFonts w:ascii="Arial" w:hAnsi="Arial" w:cs="Arial"/>
                <w:sz w:val="24"/>
                <w:szCs w:val="24"/>
              </w:rPr>
              <w:t xml:space="preserve">  </w:t>
            </w:r>
            <w:r w:rsidR="00CC2B41">
              <w:rPr>
                <w:rFonts w:ascii="Arial" w:hAnsi="Arial" w:cs="Arial"/>
                <w:sz w:val="24"/>
                <w:szCs w:val="24"/>
              </w:rPr>
              <w:t xml:space="preserve">01 Kg per Sq </w:t>
            </w:r>
            <w:proofErr w:type="spellStart"/>
            <w:r w:rsidR="00CC2B41">
              <w:rPr>
                <w:rFonts w:ascii="Arial" w:hAnsi="Arial" w:cs="Arial"/>
                <w:sz w:val="24"/>
                <w:szCs w:val="24"/>
              </w:rPr>
              <w:t>Mtr</w:t>
            </w:r>
            <w:proofErr w:type="spellEnd"/>
            <w:r w:rsidR="00CC2B41">
              <w:rPr>
                <w:rFonts w:ascii="Arial" w:hAnsi="Arial" w:cs="Arial"/>
                <w:sz w:val="24"/>
                <w:szCs w:val="24"/>
              </w:rPr>
              <w:t xml:space="preserve"> and allow it to dry for minimum 24 </w:t>
            </w:r>
            <w:r w:rsidR="007805D2">
              <w:rPr>
                <w:rFonts w:ascii="Arial" w:hAnsi="Arial" w:cs="Arial"/>
                <w:sz w:val="24"/>
                <w:szCs w:val="24"/>
              </w:rPr>
              <w:t>hours.  After first coat has dried, apply 2</w:t>
            </w:r>
            <w:r w:rsidR="007805D2" w:rsidRPr="007805D2">
              <w:rPr>
                <w:rFonts w:ascii="Arial" w:hAnsi="Arial" w:cs="Arial"/>
                <w:sz w:val="24"/>
                <w:szCs w:val="24"/>
                <w:vertAlign w:val="superscript"/>
              </w:rPr>
              <w:t>nd</w:t>
            </w:r>
            <w:r w:rsidR="007805D2">
              <w:rPr>
                <w:rFonts w:ascii="Arial" w:hAnsi="Arial" w:cs="Arial"/>
                <w:sz w:val="24"/>
                <w:szCs w:val="24"/>
              </w:rPr>
              <w:t xml:space="preserve"> coat at dosage of 0.5 Kg per Sq </w:t>
            </w:r>
            <w:proofErr w:type="spellStart"/>
            <w:r w:rsidR="007805D2">
              <w:rPr>
                <w:rFonts w:ascii="Arial" w:hAnsi="Arial" w:cs="Arial"/>
                <w:sz w:val="24"/>
                <w:szCs w:val="24"/>
              </w:rPr>
              <w:t>Mtr</w:t>
            </w:r>
            <w:proofErr w:type="spellEnd"/>
            <w:r w:rsidR="007805D2">
              <w:rPr>
                <w:rFonts w:ascii="Arial" w:hAnsi="Arial" w:cs="Arial"/>
                <w:sz w:val="24"/>
                <w:szCs w:val="24"/>
              </w:rPr>
              <w:t xml:space="preserve">.  Water Proofing shall be taken covering entire parapet wall and pedestal, </w:t>
            </w:r>
            <w:proofErr w:type="spellStart"/>
            <w:r w:rsidR="007805D2">
              <w:rPr>
                <w:rFonts w:ascii="Arial" w:hAnsi="Arial" w:cs="Arial"/>
                <w:sz w:val="24"/>
                <w:szCs w:val="24"/>
              </w:rPr>
              <w:t>upstands</w:t>
            </w:r>
            <w:proofErr w:type="spellEnd"/>
            <w:r w:rsidR="007805D2">
              <w:rPr>
                <w:rFonts w:ascii="Arial" w:hAnsi="Arial" w:cs="Arial"/>
                <w:sz w:val="24"/>
                <w:szCs w:val="24"/>
              </w:rPr>
              <w:t xml:space="preserve"> </w:t>
            </w:r>
            <w:proofErr w:type="spellStart"/>
            <w:r w:rsidR="007805D2">
              <w:rPr>
                <w:rFonts w:ascii="Arial" w:hAnsi="Arial" w:cs="Arial"/>
                <w:sz w:val="24"/>
                <w:szCs w:val="24"/>
              </w:rPr>
              <w:t>upto</w:t>
            </w:r>
            <w:proofErr w:type="spellEnd"/>
            <w:r w:rsidR="007805D2">
              <w:rPr>
                <w:rFonts w:ascii="Arial" w:hAnsi="Arial" w:cs="Arial"/>
                <w:sz w:val="24"/>
                <w:szCs w:val="24"/>
              </w:rPr>
              <w:t xml:space="preserve"> full height including top.  All procedures of application shall be as per standard system of Manufacturers Instruction and Direction.</w:t>
            </w:r>
          </w:p>
          <w:p w:rsidR="007805D2" w:rsidRDefault="007805D2" w:rsidP="00E43945">
            <w:pPr>
              <w:jc w:val="both"/>
              <w:rPr>
                <w:rFonts w:ascii="Arial" w:hAnsi="Arial" w:cs="Arial"/>
                <w:sz w:val="24"/>
                <w:szCs w:val="24"/>
              </w:rPr>
            </w:pPr>
          </w:p>
          <w:p w:rsidR="007805D2" w:rsidRDefault="007805D2" w:rsidP="00E43945">
            <w:pPr>
              <w:jc w:val="both"/>
              <w:rPr>
                <w:rFonts w:ascii="Arial" w:hAnsi="Arial" w:cs="Arial"/>
                <w:sz w:val="24"/>
                <w:szCs w:val="24"/>
              </w:rPr>
            </w:pPr>
            <w:r>
              <w:rPr>
                <w:rFonts w:ascii="Arial" w:hAnsi="Arial" w:cs="Arial"/>
                <w:sz w:val="24"/>
                <w:szCs w:val="24"/>
              </w:rPr>
              <w:t xml:space="preserve">(iii)   Providing and applying </w:t>
            </w:r>
            <w:proofErr w:type="spellStart"/>
            <w:r>
              <w:rPr>
                <w:rFonts w:ascii="Arial" w:hAnsi="Arial" w:cs="Arial"/>
                <w:sz w:val="24"/>
                <w:szCs w:val="24"/>
              </w:rPr>
              <w:t>vata</w:t>
            </w:r>
            <w:proofErr w:type="spellEnd"/>
            <w:r>
              <w:rPr>
                <w:rFonts w:ascii="Arial" w:hAnsi="Arial" w:cs="Arial"/>
                <w:sz w:val="24"/>
                <w:szCs w:val="24"/>
              </w:rPr>
              <w:t xml:space="preserve"> coving at junctions of 50 * 50 mm thick filled using cement mortar missed with polymer SBR as per Manufacturer Specification will be included in scope.  Liquid applied, single component polyurethane water proofing membrane PU Magnum by Asian Paints Ltd., or equivalent should have following minimum properties.  Water permeability (DIN 1048) – Nil, as per DIN 1048 @ 5 Bar of </w:t>
            </w:r>
            <w:r w:rsidR="008C1931">
              <w:rPr>
                <w:rFonts w:ascii="Arial" w:hAnsi="Arial" w:cs="Arial"/>
                <w:sz w:val="24"/>
                <w:szCs w:val="24"/>
              </w:rPr>
              <w:t>hydrostatic pressure, elongation at break &gt; 280% as per ASTM D 2370, adhesion in peel strength &gt; 2 N/mm^2, Tensile strength &gt; 2.7 N/mm (ASTM D 2370), solid &gt; 88%, temperature resistance should from -30 to +90 degree Celsius, hardness should be 80+ - 2 (Shore A Scale), crack brid</w:t>
            </w:r>
            <w:r w:rsidR="00727C8C">
              <w:rPr>
                <w:rFonts w:ascii="Arial" w:hAnsi="Arial" w:cs="Arial"/>
                <w:sz w:val="24"/>
                <w:szCs w:val="24"/>
              </w:rPr>
              <w:t>g</w:t>
            </w:r>
            <w:r w:rsidR="008C1931">
              <w:rPr>
                <w:rFonts w:ascii="Arial" w:hAnsi="Arial" w:cs="Arial"/>
                <w:sz w:val="24"/>
                <w:szCs w:val="24"/>
              </w:rPr>
              <w:t>ing (ASTM C 836) &gt; 3 mm</w:t>
            </w:r>
            <w:r w:rsidR="00727C8C">
              <w:rPr>
                <w:rFonts w:ascii="Arial" w:hAnsi="Arial" w:cs="Arial"/>
                <w:sz w:val="24"/>
                <w:szCs w:val="24"/>
              </w:rPr>
              <w:t xml:space="preserve"> as tested at NABL accredited third party laboratory.  The entire coating operation starting from cleaning and surface preparation till coating shall be performed under the supervision of skilled workers who are well conversant with the work.</w:t>
            </w:r>
          </w:p>
          <w:p w:rsidR="00E43945" w:rsidRDefault="00E43945" w:rsidP="00E43945">
            <w:pPr>
              <w:jc w:val="both"/>
              <w:rPr>
                <w:rFonts w:ascii="Arial" w:hAnsi="Arial" w:cs="Arial"/>
                <w:sz w:val="24"/>
                <w:szCs w:val="24"/>
              </w:rPr>
            </w:pPr>
          </w:p>
          <w:p w:rsidR="00E43945" w:rsidRPr="00E43945" w:rsidRDefault="00E43945" w:rsidP="00E43945">
            <w:pPr>
              <w:jc w:val="both"/>
              <w:rPr>
                <w:rFonts w:ascii="Arial" w:hAnsi="Arial" w:cs="Arial"/>
                <w:sz w:val="24"/>
                <w:szCs w:val="24"/>
              </w:rPr>
            </w:pPr>
          </w:p>
        </w:tc>
        <w:tc>
          <w:tcPr>
            <w:tcW w:w="1110" w:type="dxa"/>
          </w:tcPr>
          <w:p w:rsidR="00AB25EE" w:rsidRDefault="00AB25EE" w:rsidP="00AC5FA2">
            <w:pPr>
              <w:jc w:val="center"/>
              <w:rPr>
                <w:rFonts w:ascii="Arial" w:hAnsi="Arial" w:cs="Arial"/>
                <w:sz w:val="24"/>
                <w:szCs w:val="24"/>
              </w:rPr>
            </w:pPr>
          </w:p>
          <w:p w:rsidR="00B12FE8" w:rsidRDefault="00B2432C" w:rsidP="00AC5FA2">
            <w:pPr>
              <w:jc w:val="center"/>
              <w:rPr>
                <w:rFonts w:ascii="Arial" w:hAnsi="Arial" w:cs="Arial"/>
                <w:sz w:val="24"/>
                <w:szCs w:val="24"/>
              </w:rPr>
            </w:pPr>
            <w:r>
              <w:rPr>
                <w:rFonts w:ascii="Arial" w:hAnsi="Arial" w:cs="Arial"/>
                <w:sz w:val="24"/>
                <w:szCs w:val="24"/>
              </w:rPr>
              <w:t>1500</w:t>
            </w:r>
          </w:p>
          <w:p w:rsidR="00B2432C" w:rsidRDefault="00B2432C" w:rsidP="00AC5FA2">
            <w:pPr>
              <w:jc w:val="center"/>
              <w:rPr>
                <w:rFonts w:ascii="Arial" w:hAnsi="Arial" w:cs="Arial"/>
                <w:sz w:val="24"/>
                <w:szCs w:val="24"/>
              </w:rPr>
            </w:pPr>
            <w:r>
              <w:rPr>
                <w:rFonts w:ascii="Arial" w:hAnsi="Arial" w:cs="Arial"/>
                <w:sz w:val="24"/>
                <w:szCs w:val="24"/>
              </w:rPr>
              <w:t>(approx)</w:t>
            </w:r>
          </w:p>
        </w:tc>
        <w:tc>
          <w:tcPr>
            <w:tcW w:w="1070" w:type="dxa"/>
          </w:tcPr>
          <w:p w:rsidR="00AB25EE" w:rsidRDefault="00AB25EE" w:rsidP="00AC5FA2">
            <w:pPr>
              <w:jc w:val="center"/>
              <w:rPr>
                <w:rFonts w:ascii="Arial" w:hAnsi="Arial" w:cs="Arial"/>
                <w:sz w:val="24"/>
                <w:szCs w:val="24"/>
              </w:rPr>
            </w:pPr>
          </w:p>
          <w:p w:rsidR="00B12FE8" w:rsidRDefault="00B2432C" w:rsidP="00AC5FA2">
            <w:pPr>
              <w:jc w:val="center"/>
              <w:rPr>
                <w:rFonts w:ascii="Arial" w:hAnsi="Arial" w:cs="Arial"/>
                <w:sz w:val="24"/>
                <w:szCs w:val="24"/>
              </w:rPr>
            </w:pPr>
            <w:r>
              <w:rPr>
                <w:rFonts w:ascii="Arial" w:hAnsi="Arial" w:cs="Arial"/>
                <w:sz w:val="24"/>
                <w:szCs w:val="24"/>
              </w:rPr>
              <w:t xml:space="preserve">Sq </w:t>
            </w:r>
            <w:proofErr w:type="spellStart"/>
            <w:r>
              <w:rPr>
                <w:rFonts w:ascii="Arial" w:hAnsi="Arial" w:cs="Arial"/>
                <w:sz w:val="24"/>
                <w:szCs w:val="24"/>
              </w:rPr>
              <w:t>Mtr</w:t>
            </w:r>
            <w:proofErr w:type="spellEnd"/>
          </w:p>
        </w:tc>
        <w:tc>
          <w:tcPr>
            <w:tcW w:w="1480" w:type="dxa"/>
          </w:tcPr>
          <w:p w:rsidR="00B12FE8" w:rsidRDefault="00B12FE8" w:rsidP="00AC5FA2">
            <w:pPr>
              <w:rPr>
                <w:rFonts w:ascii="Arial" w:hAnsi="Arial" w:cs="Arial"/>
                <w:sz w:val="24"/>
                <w:szCs w:val="24"/>
              </w:rPr>
            </w:pPr>
          </w:p>
        </w:tc>
      </w:tr>
    </w:tbl>
    <w:p w:rsidR="00BA7B3D" w:rsidRDefault="00BA7B3D" w:rsidP="00BA7B3D">
      <w:pPr>
        <w:spacing w:after="0" w:line="240" w:lineRule="auto"/>
        <w:rPr>
          <w:rFonts w:ascii="Arial" w:hAnsi="Arial" w:cs="Arial"/>
          <w:b/>
          <w:sz w:val="24"/>
          <w:szCs w:val="24"/>
        </w:rPr>
      </w:pPr>
    </w:p>
    <w:p w:rsidR="00710D6E" w:rsidRPr="0093194D" w:rsidRDefault="0093194D" w:rsidP="00BA7B3D">
      <w:pPr>
        <w:spacing w:after="0" w:line="240" w:lineRule="auto"/>
        <w:ind w:left="7200" w:firstLine="720"/>
        <w:rPr>
          <w:rFonts w:ascii="Arial" w:hAnsi="Arial" w:cs="Arial"/>
          <w:b/>
          <w:sz w:val="24"/>
          <w:szCs w:val="24"/>
        </w:rPr>
      </w:pPr>
      <w:r w:rsidRPr="0093194D">
        <w:rPr>
          <w:rFonts w:ascii="Arial" w:hAnsi="Arial" w:cs="Arial"/>
          <w:b/>
          <w:sz w:val="24"/>
          <w:szCs w:val="24"/>
        </w:rPr>
        <w:t>….2/-</w:t>
      </w:r>
    </w:p>
    <w:p w:rsidR="0059734F" w:rsidRDefault="0059734F">
      <w:pPr>
        <w:rPr>
          <w:rFonts w:ascii="Arial" w:hAnsi="Arial" w:cs="Arial"/>
          <w:b/>
          <w:sz w:val="24"/>
          <w:szCs w:val="24"/>
        </w:rPr>
      </w:pPr>
      <w:r>
        <w:rPr>
          <w:rFonts w:ascii="Arial" w:hAnsi="Arial" w:cs="Arial"/>
          <w:b/>
          <w:sz w:val="24"/>
          <w:szCs w:val="24"/>
        </w:rPr>
        <w:br w:type="page"/>
      </w:r>
    </w:p>
    <w:p w:rsidR="0093194D" w:rsidRDefault="0093194D" w:rsidP="0093194D">
      <w:pPr>
        <w:spacing w:after="0" w:line="240" w:lineRule="auto"/>
        <w:jc w:val="center"/>
        <w:rPr>
          <w:rFonts w:ascii="Arial" w:hAnsi="Arial" w:cs="Arial"/>
          <w:sz w:val="24"/>
          <w:szCs w:val="24"/>
        </w:rPr>
      </w:pPr>
      <w:r w:rsidRPr="0093194D">
        <w:rPr>
          <w:rFonts w:ascii="Arial" w:hAnsi="Arial" w:cs="Arial"/>
          <w:b/>
          <w:sz w:val="24"/>
          <w:szCs w:val="24"/>
        </w:rPr>
        <w:lastRenderedPageBreak/>
        <w:t xml:space="preserve">: </w:t>
      </w:r>
      <w:proofErr w:type="gramStart"/>
      <w:r w:rsidRPr="0093194D">
        <w:rPr>
          <w:rFonts w:ascii="Arial" w:hAnsi="Arial" w:cs="Arial"/>
          <w:b/>
          <w:sz w:val="24"/>
          <w:szCs w:val="24"/>
        </w:rPr>
        <w:t>02 :</w:t>
      </w:r>
      <w:proofErr w:type="gramEnd"/>
    </w:p>
    <w:p w:rsidR="0093194D" w:rsidRDefault="0093194D" w:rsidP="000B13BD">
      <w:pPr>
        <w:spacing w:after="0" w:line="240" w:lineRule="auto"/>
        <w:rPr>
          <w:rFonts w:ascii="Arial" w:hAnsi="Arial" w:cs="Arial"/>
          <w:sz w:val="24"/>
          <w:szCs w:val="24"/>
        </w:rPr>
      </w:pPr>
    </w:p>
    <w:p w:rsidR="0059734F" w:rsidRDefault="0059734F" w:rsidP="000B13BD">
      <w:pPr>
        <w:spacing w:after="0" w:line="240" w:lineRule="auto"/>
        <w:rPr>
          <w:rFonts w:ascii="Arial" w:hAnsi="Arial" w:cs="Arial"/>
          <w:sz w:val="24"/>
          <w:szCs w:val="24"/>
        </w:rPr>
      </w:pPr>
    </w:p>
    <w:p w:rsidR="0093194D" w:rsidRDefault="0093194D" w:rsidP="000B13BD">
      <w:pPr>
        <w:spacing w:after="0" w:line="240" w:lineRule="auto"/>
        <w:rPr>
          <w:rFonts w:ascii="Arial" w:hAnsi="Arial" w:cs="Arial"/>
          <w:sz w:val="24"/>
          <w:szCs w:val="24"/>
        </w:rPr>
      </w:pPr>
    </w:p>
    <w:tbl>
      <w:tblPr>
        <w:tblStyle w:val="TableGrid"/>
        <w:tblW w:w="0" w:type="auto"/>
        <w:tblLook w:val="04A0"/>
      </w:tblPr>
      <w:tblGrid>
        <w:gridCol w:w="997"/>
        <w:gridCol w:w="5325"/>
        <w:gridCol w:w="1110"/>
        <w:gridCol w:w="1070"/>
        <w:gridCol w:w="1463"/>
      </w:tblGrid>
      <w:tr w:rsidR="004471D7" w:rsidRPr="00B12FE8" w:rsidTr="00775592">
        <w:tc>
          <w:tcPr>
            <w:tcW w:w="997" w:type="dxa"/>
          </w:tcPr>
          <w:p w:rsidR="004471D7" w:rsidRPr="00B12FE8" w:rsidRDefault="004471D7" w:rsidP="00C645C8">
            <w:pPr>
              <w:jc w:val="center"/>
              <w:rPr>
                <w:rFonts w:ascii="Arial" w:hAnsi="Arial" w:cs="Arial"/>
                <w:b/>
                <w:sz w:val="24"/>
                <w:szCs w:val="24"/>
              </w:rPr>
            </w:pPr>
            <w:r w:rsidRPr="00B12FE8">
              <w:rPr>
                <w:rFonts w:ascii="Arial" w:hAnsi="Arial" w:cs="Arial"/>
                <w:b/>
                <w:sz w:val="24"/>
                <w:szCs w:val="24"/>
              </w:rPr>
              <w:t>S. N</w:t>
            </w:r>
            <w:r>
              <w:rPr>
                <w:rFonts w:ascii="Arial" w:hAnsi="Arial" w:cs="Arial"/>
                <w:b/>
                <w:sz w:val="24"/>
                <w:szCs w:val="24"/>
              </w:rPr>
              <w:t>o</w:t>
            </w:r>
            <w:r w:rsidRPr="00B12FE8">
              <w:rPr>
                <w:rFonts w:ascii="Arial" w:hAnsi="Arial" w:cs="Arial"/>
                <w:b/>
                <w:sz w:val="24"/>
                <w:szCs w:val="24"/>
              </w:rPr>
              <w:t>.</w:t>
            </w:r>
          </w:p>
        </w:tc>
        <w:tc>
          <w:tcPr>
            <w:tcW w:w="5325" w:type="dxa"/>
            <w:vAlign w:val="center"/>
          </w:tcPr>
          <w:p w:rsidR="004471D7" w:rsidRPr="00B12FE8" w:rsidRDefault="004471D7" w:rsidP="00AA07F3">
            <w:pPr>
              <w:rPr>
                <w:rFonts w:ascii="Arial" w:hAnsi="Arial" w:cs="Arial"/>
                <w:b/>
                <w:sz w:val="24"/>
                <w:szCs w:val="24"/>
              </w:rPr>
            </w:pPr>
            <w:r>
              <w:rPr>
                <w:rFonts w:ascii="Arial" w:hAnsi="Arial" w:cs="Arial"/>
                <w:b/>
                <w:sz w:val="24"/>
                <w:szCs w:val="24"/>
              </w:rPr>
              <w:t>Description of Water Proofing Work</w:t>
            </w:r>
          </w:p>
        </w:tc>
        <w:tc>
          <w:tcPr>
            <w:tcW w:w="1110" w:type="dxa"/>
          </w:tcPr>
          <w:p w:rsidR="004471D7" w:rsidRPr="00B12FE8" w:rsidRDefault="004471D7" w:rsidP="00C645C8">
            <w:pPr>
              <w:jc w:val="center"/>
              <w:rPr>
                <w:rFonts w:ascii="Arial" w:hAnsi="Arial" w:cs="Arial"/>
                <w:b/>
                <w:sz w:val="24"/>
                <w:szCs w:val="24"/>
              </w:rPr>
            </w:pPr>
            <w:r>
              <w:rPr>
                <w:rFonts w:ascii="Arial" w:hAnsi="Arial" w:cs="Arial"/>
                <w:b/>
                <w:sz w:val="24"/>
                <w:szCs w:val="24"/>
              </w:rPr>
              <w:t>Area</w:t>
            </w:r>
          </w:p>
        </w:tc>
        <w:tc>
          <w:tcPr>
            <w:tcW w:w="1070" w:type="dxa"/>
          </w:tcPr>
          <w:p w:rsidR="004471D7" w:rsidRPr="00B12FE8" w:rsidRDefault="004471D7" w:rsidP="00C645C8">
            <w:pPr>
              <w:jc w:val="center"/>
              <w:rPr>
                <w:rFonts w:ascii="Arial" w:hAnsi="Arial" w:cs="Arial"/>
                <w:b/>
                <w:sz w:val="24"/>
                <w:szCs w:val="24"/>
              </w:rPr>
            </w:pPr>
            <w:r>
              <w:rPr>
                <w:rFonts w:ascii="Arial" w:hAnsi="Arial" w:cs="Arial"/>
                <w:b/>
                <w:sz w:val="24"/>
                <w:szCs w:val="24"/>
              </w:rPr>
              <w:t>Unit</w:t>
            </w:r>
          </w:p>
        </w:tc>
        <w:tc>
          <w:tcPr>
            <w:tcW w:w="1463" w:type="dxa"/>
          </w:tcPr>
          <w:p w:rsidR="004471D7" w:rsidRPr="00B12FE8" w:rsidRDefault="004471D7" w:rsidP="00C645C8">
            <w:pPr>
              <w:jc w:val="center"/>
              <w:rPr>
                <w:rFonts w:ascii="Arial" w:hAnsi="Arial" w:cs="Arial"/>
                <w:b/>
                <w:sz w:val="24"/>
                <w:szCs w:val="24"/>
              </w:rPr>
            </w:pPr>
            <w:r w:rsidRPr="00B12FE8">
              <w:rPr>
                <w:rFonts w:ascii="Arial" w:hAnsi="Arial" w:cs="Arial"/>
                <w:b/>
                <w:sz w:val="24"/>
                <w:szCs w:val="24"/>
              </w:rPr>
              <w:t>Remarks</w:t>
            </w:r>
          </w:p>
        </w:tc>
      </w:tr>
      <w:tr w:rsidR="0093194D" w:rsidTr="0093194D">
        <w:tc>
          <w:tcPr>
            <w:tcW w:w="997" w:type="dxa"/>
          </w:tcPr>
          <w:p w:rsidR="0093194D" w:rsidRDefault="0093194D" w:rsidP="00C645C8">
            <w:pPr>
              <w:jc w:val="center"/>
              <w:rPr>
                <w:rFonts w:ascii="Arial" w:hAnsi="Arial" w:cs="Arial"/>
                <w:sz w:val="24"/>
                <w:szCs w:val="24"/>
              </w:rPr>
            </w:pPr>
            <w:r>
              <w:rPr>
                <w:rFonts w:ascii="Arial" w:hAnsi="Arial" w:cs="Arial"/>
                <w:sz w:val="24"/>
                <w:szCs w:val="24"/>
              </w:rPr>
              <w:t>2.</w:t>
            </w:r>
          </w:p>
        </w:tc>
        <w:tc>
          <w:tcPr>
            <w:tcW w:w="5325" w:type="dxa"/>
          </w:tcPr>
          <w:p w:rsidR="0093194D" w:rsidRDefault="0093194D" w:rsidP="004471D7">
            <w:pPr>
              <w:rPr>
                <w:rFonts w:ascii="Arial" w:hAnsi="Arial" w:cs="Arial"/>
                <w:sz w:val="24"/>
                <w:szCs w:val="24"/>
              </w:rPr>
            </w:pPr>
            <w:r>
              <w:rPr>
                <w:rFonts w:ascii="Arial" w:hAnsi="Arial" w:cs="Arial"/>
                <w:sz w:val="24"/>
                <w:szCs w:val="24"/>
              </w:rPr>
              <w:t xml:space="preserve">Surface preparation, providing and applying 100% </w:t>
            </w:r>
            <w:proofErr w:type="spellStart"/>
            <w:r>
              <w:rPr>
                <w:rFonts w:ascii="Arial" w:hAnsi="Arial" w:cs="Arial"/>
                <w:sz w:val="24"/>
                <w:szCs w:val="24"/>
              </w:rPr>
              <w:t>Organenp</w:t>
            </w:r>
            <w:proofErr w:type="spellEnd"/>
            <w:r>
              <w:rPr>
                <w:rFonts w:ascii="Arial" w:hAnsi="Arial" w:cs="Arial"/>
                <w:sz w:val="24"/>
                <w:szCs w:val="24"/>
              </w:rPr>
              <w:t xml:space="preserve"> </w:t>
            </w:r>
            <w:proofErr w:type="spellStart"/>
            <w:r>
              <w:rPr>
                <w:rFonts w:ascii="Arial" w:hAnsi="Arial" w:cs="Arial"/>
                <w:sz w:val="24"/>
                <w:szCs w:val="24"/>
              </w:rPr>
              <w:t>Nano</w:t>
            </w:r>
            <w:proofErr w:type="spellEnd"/>
            <w:r>
              <w:rPr>
                <w:rFonts w:ascii="Arial" w:hAnsi="Arial" w:cs="Arial"/>
                <w:sz w:val="24"/>
                <w:szCs w:val="24"/>
              </w:rPr>
              <w:t xml:space="preserve"> Sealer (</w:t>
            </w:r>
            <w:proofErr w:type="spellStart"/>
            <w:r>
              <w:rPr>
                <w:rFonts w:ascii="Arial" w:hAnsi="Arial" w:cs="Arial"/>
                <w:sz w:val="24"/>
                <w:szCs w:val="24"/>
              </w:rPr>
              <w:t>Zycosil</w:t>
            </w:r>
            <w:proofErr w:type="spellEnd"/>
            <w:r>
              <w:rPr>
                <w:rFonts w:ascii="Arial" w:hAnsi="Arial" w:cs="Arial"/>
                <w:sz w:val="24"/>
                <w:szCs w:val="24"/>
              </w:rPr>
              <w:t xml:space="preserve"> + or </w:t>
            </w:r>
            <w:proofErr w:type="spellStart"/>
            <w:r>
              <w:rPr>
                <w:rFonts w:ascii="Arial" w:hAnsi="Arial" w:cs="Arial"/>
                <w:sz w:val="24"/>
                <w:szCs w:val="24"/>
              </w:rPr>
              <w:t>Zydex</w:t>
            </w:r>
            <w:proofErr w:type="spellEnd"/>
            <w:r>
              <w:rPr>
                <w:rFonts w:ascii="Arial" w:hAnsi="Arial" w:cs="Arial"/>
                <w:sz w:val="24"/>
                <w:szCs w:val="24"/>
              </w:rPr>
              <w:t xml:space="preserve"> or equivalent) on vertical wall surface for </w:t>
            </w:r>
            <w:r w:rsidR="004471D7">
              <w:rPr>
                <w:rFonts w:ascii="Arial" w:hAnsi="Arial" w:cs="Arial"/>
                <w:sz w:val="24"/>
                <w:szCs w:val="24"/>
              </w:rPr>
              <w:t>water pr</w:t>
            </w:r>
            <w:r>
              <w:rPr>
                <w:rFonts w:ascii="Arial" w:hAnsi="Arial" w:cs="Arial"/>
                <w:sz w:val="24"/>
                <w:szCs w:val="24"/>
              </w:rPr>
              <w:t>oof</w:t>
            </w:r>
            <w:r w:rsidR="004471D7">
              <w:rPr>
                <w:rFonts w:ascii="Arial" w:hAnsi="Arial" w:cs="Arial"/>
                <w:sz w:val="24"/>
                <w:szCs w:val="24"/>
              </w:rPr>
              <w:t>ing</w:t>
            </w:r>
            <w:r>
              <w:rPr>
                <w:rFonts w:ascii="Arial" w:hAnsi="Arial" w:cs="Arial"/>
                <w:sz w:val="24"/>
                <w:szCs w:val="24"/>
              </w:rPr>
              <w:t xml:space="preserve"> of walls by brush or spray.</w:t>
            </w:r>
          </w:p>
        </w:tc>
        <w:tc>
          <w:tcPr>
            <w:tcW w:w="1110" w:type="dxa"/>
          </w:tcPr>
          <w:p w:rsidR="00F54C38" w:rsidRDefault="00F54C38" w:rsidP="00C645C8">
            <w:pPr>
              <w:jc w:val="center"/>
              <w:rPr>
                <w:rFonts w:ascii="Arial" w:hAnsi="Arial" w:cs="Arial"/>
                <w:sz w:val="24"/>
                <w:szCs w:val="24"/>
              </w:rPr>
            </w:pPr>
          </w:p>
          <w:p w:rsidR="0093194D" w:rsidRDefault="0093194D" w:rsidP="00C645C8">
            <w:pPr>
              <w:jc w:val="center"/>
              <w:rPr>
                <w:rFonts w:ascii="Arial" w:hAnsi="Arial" w:cs="Arial"/>
                <w:sz w:val="24"/>
                <w:szCs w:val="24"/>
              </w:rPr>
            </w:pPr>
            <w:r>
              <w:rPr>
                <w:rFonts w:ascii="Arial" w:hAnsi="Arial" w:cs="Arial"/>
                <w:sz w:val="24"/>
                <w:szCs w:val="24"/>
              </w:rPr>
              <w:t>700</w:t>
            </w:r>
          </w:p>
          <w:p w:rsidR="0093194D" w:rsidRDefault="0093194D" w:rsidP="00C645C8">
            <w:pPr>
              <w:jc w:val="center"/>
              <w:rPr>
                <w:rFonts w:ascii="Arial" w:hAnsi="Arial" w:cs="Arial"/>
                <w:sz w:val="24"/>
                <w:szCs w:val="24"/>
              </w:rPr>
            </w:pPr>
            <w:r>
              <w:rPr>
                <w:rFonts w:ascii="Arial" w:hAnsi="Arial" w:cs="Arial"/>
                <w:sz w:val="24"/>
                <w:szCs w:val="24"/>
              </w:rPr>
              <w:t>(approx)</w:t>
            </w:r>
          </w:p>
        </w:tc>
        <w:tc>
          <w:tcPr>
            <w:tcW w:w="1070" w:type="dxa"/>
          </w:tcPr>
          <w:p w:rsidR="00F54C38" w:rsidRDefault="00F54C38" w:rsidP="00C645C8">
            <w:pPr>
              <w:jc w:val="center"/>
              <w:rPr>
                <w:rFonts w:ascii="Arial" w:hAnsi="Arial" w:cs="Arial"/>
                <w:sz w:val="24"/>
                <w:szCs w:val="24"/>
              </w:rPr>
            </w:pPr>
          </w:p>
          <w:p w:rsidR="0093194D" w:rsidRDefault="0093194D" w:rsidP="00C645C8">
            <w:pPr>
              <w:jc w:val="center"/>
              <w:rPr>
                <w:rFonts w:ascii="Arial" w:hAnsi="Arial" w:cs="Arial"/>
                <w:sz w:val="24"/>
                <w:szCs w:val="24"/>
              </w:rPr>
            </w:pPr>
            <w:r>
              <w:rPr>
                <w:rFonts w:ascii="Arial" w:hAnsi="Arial" w:cs="Arial"/>
                <w:sz w:val="24"/>
                <w:szCs w:val="24"/>
              </w:rPr>
              <w:t xml:space="preserve">Sq </w:t>
            </w:r>
            <w:proofErr w:type="spellStart"/>
            <w:r>
              <w:rPr>
                <w:rFonts w:ascii="Arial" w:hAnsi="Arial" w:cs="Arial"/>
                <w:sz w:val="24"/>
                <w:szCs w:val="24"/>
              </w:rPr>
              <w:t>Mtr</w:t>
            </w:r>
            <w:proofErr w:type="spellEnd"/>
          </w:p>
        </w:tc>
        <w:tc>
          <w:tcPr>
            <w:tcW w:w="1463" w:type="dxa"/>
          </w:tcPr>
          <w:p w:rsidR="0093194D" w:rsidRDefault="0093194D" w:rsidP="00C645C8">
            <w:pPr>
              <w:rPr>
                <w:rFonts w:ascii="Arial" w:hAnsi="Arial" w:cs="Arial"/>
                <w:sz w:val="24"/>
                <w:szCs w:val="24"/>
              </w:rPr>
            </w:pPr>
          </w:p>
        </w:tc>
      </w:tr>
    </w:tbl>
    <w:p w:rsidR="0093194D" w:rsidRDefault="0093194D" w:rsidP="000B13BD">
      <w:pPr>
        <w:spacing w:after="0" w:line="240" w:lineRule="auto"/>
        <w:rPr>
          <w:rFonts w:ascii="Arial" w:hAnsi="Arial" w:cs="Arial"/>
          <w:sz w:val="24"/>
          <w:szCs w:val="24"/>
        </w:rPr>
      </w:pPr>
    </w:p>
    <w:p w:rsidR="0059734F" w:rsidRPr="000B13BD" w:rsidRDefault="0059734F" w:rsidP="000B13BD">
      <w:pPr>
        <w:spacing w:after="0" w:line="240" w:lineRule="auto"/>
        <w:rPr>
          <w:rFonts w:ascii="Arial" w:hAnsi="Arial" w:cs="Arial"/>
          <w:sz w:val="24"/>
          <w:szCs w:val="24"/>
        </w:rPr>
      </w:pPr>
    </w:p>
    <w:p w:rsidR="000B13BD" w:rsidRDefault="0093194D" w:rsidP="000B13BD">
      <w:pPr>
        <w:spacing w:after="0" w:line="240" w:lineRule="auto"/>
        <w:rPr>
          <w:rFonts w:ascii="Arial" w:hAnsi="Arial" w:cs="Arial"/>
          <w:b/>
          <w:sz w:val="24"/>
          <w:szCs w:val="24"/>
        </w:rPr>
      </w:pPr>
      <w:r>
        <w:rPr>
          <w:rFonts w:ascii="Arial" w:hAnsi="Arial" w:cs="Arial"/>
          <w:b/>
          <w:sz w:val="24"/>
          <w:szCs w:val="24"/>
          <w:u w:val="single"/>
        </w:rPr>
        <w:t>TERMS &amp; CONDITIONS</w:t>
      </w:r>
      <w:r w:rsidR="00776317">
        <w:rPr>
          <w:rFonts w:ascii="Arial" w:hAnsi="Arial" w:cs="Arial"/>
          <w:b/>
          <w:sz w:val="24"/>
          <w:szCs w:val="24"/>
        </w:rPr>
        <w:t>: -</w:t>
      </w:r>
    </w:p>
    <w:p w:rsidR="00776317" w:rsidRDefault="00776317" w:rsidP="000B13BD">
      <w:pPr>
        <w:spacing w:after="0" w:line="240" w:lineRule="auto"/>
        <w:rPr>
          <w:rFonts w:ascii="Arial" w:hAnsi="Arial" w:cs="Arial"/>
          <w:sz w:val="24"/>
          <w:szCs w:val="24"/>
        </w:rPr>
      </w:pPr>
    </w:p>
    <w:p w:rsidR="00776317" w:rsidRDefault="00776317" w:rsidP="000B13BD">
      <w:pPr>
        <w:spacing w:after="0" w:line="240" w:lineRule="auto"/>
        <w:rPr>
          <w:rFonts w:ascii="Arial" w:hAnsi="Arial" w:cs="Arial"/>
          <w:sz w:val="24"/>
          <w:szCs w:val="24"/>
        </w:rPr>
      </w:pPr>
      <w:r>
        <w:rPr>
          <w:rFonts w:ascii="Arial" w:hAnsi="Arial" w:cs="Arial"/>
          <w:sz w:val="24"/>
          <w:szCs w:val="24"/>
        </w:rPr>
        <w:t>1.</w:t>
      </w:r>
      <w:r>
        <w:rPr>
          <w:rFonts w:ascii="Arial" w:hAnsi="Arial" w:cs="Arial"/>
          <w:sz w:val="24"/>
          <w:szCs w:val="24"/>
        </w:rPr>
        <w:tab/>
        <w:t>Work has to be executed under the supervision of expert authorised applicator o</w:t>
      </w:r>
      <w:r w:rsidR="00CA68BE">
        <w:rPr>
          <w:rFonts w:ascii="Arial" w:hAnsi="Arial" w:cs="Arial"/>
          <w:sz w:val="24"/>
          <w:szCs w:val="24"/>
        </w:rPr>
        <w:t>f</w:t>
      </w:r>
      <w:r>
        <w:rPr>
          <w:rFonts w:ascii="Arial" w:hAnsi="Arial" w:cs="Arial"/>
          <w:sz w:val="24"/>
          <w:szCs w:val="24"/>
        </w:rPr>
        <w:t xml:space="preserve"> the Company.</w:t>
      </w:r>
    </w:p>
    <w:p w:rsidR="00776317" w:rsidRDefault="00776317" w:rsidP="000B13BD">
      <w:pPr>
        <w:spacing w:after="0" w:line="240" w:lineRule="auto"/>
        <w:rPr>
          <w:rFonts w:ascii="Arial" w:hAnsi="Arial" w:cs="Arial"/>
          <w:sz w:val="24"/>
          <w:szCs w:val="24"/>
        </w:rPr>
      </w:pPr>
    </w:p>
    <w:p w:rsidR="00776317" w:rsidRDefault="00776317" w:rsidP="000B13BD">
      <w:pPr>
        <w:spacing w:after="0" w:line="240" w:lineRule="auto"/>
        <w:rPr>
          <w:rFonts w:ascii="Arial" w:hAnsi="Arial" w:cs="Arial"/>
          <w:sz w:val="24"/>
          <w:szCs w:val="24"/>
        </w:rPr>
      </w:pPr>
      <w:r>
        <w:rPr>
          <w:rFonts w:ascii="Arial" w:hAnsi="Arial" w:cs="Arial"/>
          <w:sz w:val="24"/>
          <w:szCs w:val="24"/>
        </w:rPr>
        <w:t>2.</w:t>
      </w:r>
      <w:r>
        <w:rPr>
          <w:rFonts w:ascii="Arial" w:hAnsi="Arial" w:cs="Arial"/>
          <w:sz w:val="24"/>
          <w:szCs w:val="24"/>
        </w:rPr>
        <w:tab/>
        <w:t xml:space="preserve">Rates should include of all labour charges.  </w:t>
      </w:r>
      <w:proofErr w:type="gramStart"/>
      <w:r>
        <w:rPr>
          <w:rFonts w:ascii="Arial" w:hAnsi="Arial" w:cs="Arial"/>
          <w:sz w:val="24"/>
          <w:szCs w:val="24"/>
        </w:rPr>
        <w:t>GST extra as applicable.</w:t>
      </w:r>
      <w:proofErr w:type="gramEnd"/>
    </w:p>
    <w:p w:rsidR="00776317" w:rsidRDefault="00776317" w:rsidP="000B13BD">
      <w:pPr>
        <w:spacing w:after="0" w:line="240" w:lineRule="auto"/>
        <w:rPr>
          <w:rFonts w:ascii="Arial" w:hAnsi="Arial" w:cs="Arial"/>
          <w:sz w:val="24"/>
          <w:szCs w:val="24"/>
        </w:rPr>
      </w:pPr>
    </w:p>
    <w:p w:rsidR="00776317" w:rsidRDefault="00776317" w:rsidP="000B13BD">
      <w:pPr>
        <w:spacing w:after="0" w:line="240" w:lineRule="auto"/>
        <w:rPr>
          <w:rFonts w:ascii="Arial" w:hAnsi="Arial" w:cs="Arial"/>
          <w:sz w:val="24"/>
          <w:szCs w:val="24"/>
        </w:rPr>
      </w:pPr>
      <w:r>
        <w:rPr>
          <w:rFonts w:ascii="Arial" w:hAnsi="Arial" w:cs="Arial"/>
          <w:sz w:val="24"/>
          <w:szCs w:val="24"/>
        </w:rPr>
        <w:t>3.</w:t>
      </w:r>
      <w:r>
        <w:rPr>
          <w:rFonts w:ascii="Arial" w:hAnsi="Arial" w:cs="Arial"/>
          <w:sz w:val="24"/>
          <w:szCs w:val="24"/>
        </w:rPr>
        <w:tab/>
        <w:t xml:space="preserve">Work to be completed within </w:t>
      </w:r>
      <w:r w:rsidR="00AB25EE">
        <w:rPr>
          <w:rFonts w:ascii="Arial" w:hAnsi="Arial" w:cs="Arial"/>
          <w:sz w:val="24"/>
          <w:szCs w:val="24"/>
        </w:rPr>
        <w:t xml:space="preserve">03 weeks </w:t>
      </w:r>
      <w:r>
        <w:rPr>
          <w:rFonts w:ascii="Arial" w:hAnsi="Arial" w:cs="Arial"/>
          <w:sz w:val="24"/>
          <w:szCs w:val="24"/>
        </w:rPr>
        <w:t>after Work Order.</w:t>
      </w:r>
    </w:p>
    <w:p w:rsidR="00AB25EE" w:rsidRDefault="00AB25EE" w:rsidP="000B13BD">
      <w:pPr>
        <w:spacing w:after="0" w:line="240" w:lineRule="auto"/>
        <w:rPr>
          <w:rFonts w:ascii="Arial" w:hAnsi="Arial" w:cs="Arial"/>
          <w:sz w:val="24"/>
          <w:szCs w:val="24"/>
        </w:rPr>
      </w:pPr>
    </w:p>
    <w:p w:rsidR="00AB25EE" w:rsidRDefault="00AB25EE" w:rsidP="004471D7">
      <w:pPr>
        <w:spacing w:after="0" w:line="24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sidRPr="00AB25EE">
        <w:rPr>
          <w:rFonts w:ascii="Arial" w:hAnsi="Arial" w:cs="Arial"/>
          <w:b/>
          <w:sz w:val="24"/>
          <w:szCs w:val="24"/>
          <w:u w:val="single"/>
        </w:rPr>
        <w:t>Warranty Clause</w:t>
      </w:r>
      <w:r>
        <w:rPr>
          <w:rFonts w:ascii="Arial" w:hAnsi="Arial" w:cs="Arial"/>
          <w:sz w:val="24"/>
          <w:szCs w:val="24"/>
        </w:rPr>
        <w:t>: -</w:t>
      </w:r>
      <w:r>
        <w:rPr>
          <w:rFonts w:ascii="Arial" w:hAnsi="Arial" w:cs="Arial"/>
          <w:sz w:val="24"/>
          <w:szCs w:val="24"/>
        </w:rPr>
        <w:tab/>
      </w:r>
      <w:r w:rsidR="004471D7">
        <w:rPr>
          <w:rFonts w:ascii="Arial" w:hAnsi="Arial" w:cs="Arial"/>
          <w:sz w:val="24"/>
          <w:szCs w:val="24"/>
        </w:rPr>
        <w:tab/>
      </w:r>
      <w:r>
        <w:rPr>
          <w:rFonts w:ascii="Arial" w:hAnsi="Arial" w:cs="Arial"/>
          <w:sz w:val="24"/>
          <w:szCs w:val="24"/>
        </w:rPr>
        <w:t>Four years for Roof and two year for Side Walls, from the date of completion of work.  Any defect observed within Warranty period to be rectified by the Vendor / Contractor without any additional charges.</w:t>
      </w:r>
    </w:p>
    <w:p w:rsidR="00AB25EE" w:rsidRDefault="00AB25EE" w:rsidP="000B13BD">
      <w:pPr>
        <w:spacing w:after="0" w:line="240" w:lineRule="auto"/>
        <w:rPr>
          <w:rFonts w:ascii="Arial" w:hAnsi="Arial" w:cs="Arial"/>
          <w:sz w:val="24"/>
          <w:szCs w:val="24"/>
        </w:rPr>
      </w:pPr>
    </w:p>
    <w:p w:rsidR="00AB25EE" w:rsidRDefault="00AB25EE" w:rsidP="00722B07">
      <w:pPr>
        <w:spacing w:after="0" w:line="24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004471D7">
        <w:rPr>
          <w:rFonts w:ascii="Arial" w:hAnsi="Arial" w:cs="Arial"/>
          <w:sz w:val="24"/>
          <w:szCs w:val="24"/>
        </w:rPr>
        <w:t xml:space="preserve">A sum of Rs. 50,000/- to be deposited </w:t>
      </w:r>
      <w:r w:rsidR="00722B07">
        <w:rPr>
          <w:rFonts w:ascii="Arial" w:hAnsi="Arial" w:cs="Arial"/>
          <w:sz w:val="24"/>
          <w:szCs w:val="24"/>
        </w:rPr>
        <w:t xml:space="preserve">by the Vendor / Contractor with the School </w:t>
      </w:r>
      <w:r w:rsidR="004471D7">
        <w:rPr>
          <w:rFonts w:ascii="Arial" w:hAnsi="Arial" w:cs="Arial"/>
          <w:sz w:val="24"/>
          <w:szCs w:val="24"/>
        </w:rPr>
        <w:t xml:space="preserve">as </w:t>
      </w:r>
      <w:r w:rsidR="00722B07">
        <w:rPr>
          <w:rFonts w:ascii="Arial" w:hAnsi="Arial" w:cs="Arial"/>
          <w:sz w:val="24"/>
          <w:szCs w:val="24"/>
        </w:rPr>
        <w:t>Earnest Money.</w:t>
      </w:r>
    </w:p>
    <w:p w:rsidR="00776317" w:rsidRDefault="00776317" w:rsidP="000B13BD">
      <w:pPr>
        <w:spacing w:after="0" w:line="240" w:lineRule="auto"/>
        <w:rPr>
          <w:rFonts w:ascii="Arial" w:hAnsi="Arial" w:cs="Arial"/>
          <w:sz w:val="24"/>
          <w:szCs w:val="24"/>
        </w:rPr>
      </w:pPr>
    </w:p>
    <w:p w:rsidR="00776317" w:rsidRPr="00776317" w:rsidRDefault="00722B07" w:rsidP="000B13BD">
      <w:pPr>
        <w:spacing w:after="0" w:line="240" w:lineRule="auto"/>
        <w:rPr>
          <w:rFonts w:ascii="Arial" w:hAnsi="Arial" w:cs="Arial"/>
          <w:sz w:val="24"/>
          <w:szCs w:val="24"/>
        </w:rPr>
      </w:pPr>
      <w:r>
        <w:rPr>
          <w:rFonts w:ascii="Arial" w:hAnsi="Arial" w:cs="Arial"/>
          <w:sz w:val="24"/>
          <w:szCs w:val="24"/>
        </w:rPr>
        <w:t>6</w:t>
      </w:r>
      <w:r w:rsidR="00776317">
        <w:rPr>
          <w:rFonts w:ascii="Arial" w:hAnsi="Arial" w:cs="Arial"/>
          <w:sz w:val="24"/>
          <w:szCs w:val="24"/>
        </w:rPr>
        <w:t>.</w:t>
      </w:r>
      <w:r w:rsidR="00776317">
        <w:rPr>
          <w:rFonts w:ascii="Arial" w:hAnsi="Arial" w:cs="Arial"/>
          <w:sz w:val="24"/>
          <w:szCs w:val="24"/>
        </w:rPr>
        <w:tab/>
        <w:t>Measurements are approximate.  Payments to be made at actual measurements of coating applied.</w:t>
      </w:r>
    </w:p>
    <w:p w:rsidR="00745DED" w:rsidRDefault="00745DED" w:rsidP="000B13BD">
      <w:pPr>
        <w:spacing w:after="0" w:line="240" w:lineRule="auto"/>
        <w:rPr>
          <w:rFonts w:ascii="Arial" w:hAnsi="Arial" w:cs="Arial"/>
          <w:sz w:val="24"/>
          <w:szCs w:val="24"/>
        </w:rPr>
      </w:pPr>
    </w:p>
    <w:p w:rsidR="000B13BD" w:rsidRDefault="000B13BD" w:rsidP="000B13BD">
      <w:pPr>
        <w:spacing w:after="0" w:line="240" w:lineRule="auto"/>
        <w:rPr>
          <w:rFonts w:ascii="Arial" w:hAnsi="Arial" w:cs="Arial"/>
          <w:sz w:val="24"/>
          <w:szCs w:val="24"/>
        </w:rPr>
      </w:pPr>
    </w:p>
    <w:p w:rsidR="00BA7B3D" w:rsidRDefault="00BA7B3D" w:rsidP="000B13BD">
      <w:pPr>
        <w:spacing w:after="0" w:line="240" w:lineRule="auto"/>
        <w:rPr>
          <w:rFonts w:ascii="Arial" w:hAnsi="Arial" w:cs="Arial"/>
          <w:sz w:val="24"/>
          <w:szCs w:val="24"/>
        </w:rPr>
      </w:pPr>
    </w:p>
    <w:p w:rsidR="00BA7B3D" w:rsidRDefault="00BA7B3D" w:rsidP="000B13BD">
      <w:pPr>
        <w:spacing w:after="0" w:line="240" w:lineRule="auto"/>
        <w:rPr>
          <w:rFonts w:ascii="Arial" w:hAnsi="Arial" w:cs="Arial"/>
          <w:sz w:val="24"/>
          <w:szCs w:val="24"/>
        </w:rPr>
      </w:pPr>
    </w:p>
    <w:p w:rsidR="00BA7B3D" w:rsidRDefault="00BA7B3D" w:rsidP="000B13BD">
      <w:pPr>
        <w:spacing w:after="0" w:line="240" w:lineRule="auto"/>
        <w:rPr>
          <w:rFonts w:ascii="Arial" w:hAnsi="Arial" w:cs="Arial"/>
          <w:sz w:val="24"/>
          <w:szCs w:val="24"/>
        </w:rPr>
      </w:pPr>
    </w:p>
    <w:p w:rsidR="00BA7B3D" w:rsidRPr="00BA7B3D" w:rsidRDefault="00BA7B3D" w:rsidP="0065609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sectPr w:rsidR="00BA7B3D" w:rsidRPr="00BA7B3D" w:rsidSect="005B7312">
      <w:pgSz w:w="11909" w:h="16834"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56D05"/>
    <w:multiLevelType w:val="hybridMultilevel"/>
    <w:tmpl w:val="3E86097E"/>
    <w:lvl w:ilvl="0" w:tplc="5C6291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compat/>
  <w:rsids>
    <w:rsidRoot w:val="000B13BD"/>
    <w:rsid w:val="00034683"/>
    <w:rsid w:val="00063B2F"/>
    <w:rsid w:val="000B13BD"/>
    <w:rsid w:val="00111AA7"/>
    <w:rsid w:val="0020626C"/>
    <w:rsid w:val="002601D5"/>
    <w:rsid w:val="002D2E29"/>
    <w:rsid w:val="003F5E2C"/>
    <w:rsid w:val="004471D7"/>
    <w:rsid w:val="0059734F"/>
    <w:rsid w:val="005B7312"/>
    <w:rsid w:val="00656097"/>
    <w:rsid w:val="00710D6E"/>
    <w:rsid w:val="00722B07"/>
    <w:rsid w:val="00727C8C"/>
    <w:rsid w:val="00742026"/>
    <w:rsid w:val="00745DED"/>
    <w:rsid w:val="00776317"/>
    <w:rsid w:val="007805D2"/>
    <w:rsid w:val="007A0895"/>
    <w:rsid w:val="00866984"/>
    <w:rsid w:val="008C1931"/>
    <w:rsid w:val="0093194D"/>
    <w:rsid w:val="009A56A7"/>
    <w:rsid w:val="00A06711"/>
    <w:rsid w:val="00AB25EE"/>
    <w:rsid w:val="00AC5FA2"/>
    <w:rsid w:val="00B12FE8"/>
    <w:rsid w:val="00B2432C"/>
    <w:rsid w:val="00B82C14"/>
    <w:rsid w:val="00BA7B3D"/>
    <w:rsid w:val="00BF2208"/>
    <w:rsid w:val="00C103E0"/>
    <w:rsid w:val="00C15EF8"/>
    <w:rsid w:val="00C87307"/>
    <w:rsid w:val="00CA68BE"/>
    <w:rsid w:val="00CC2B41"/>
    <w:rsid w:val="00E43945"/>
    <w:rsid w:val="00F0282D"/>
    <w:rsid w:val="00F54C38"/>
    <w:rsid w:val="00F60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ffffc1"/>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7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3945"/>
    <w:pPr>
      <w:ind w:left="720"/>
      <w:contextualSpacing/>
    </w:pPr>
  </w:style>
  <w:style w:type="paragraph" w:customStyle="1" w:styleId="Default">
    <w:name w:val="Default"/>
    <w:rsid w:val="002601D5"/>
    <w:pPr>
      <w:autoSpaceDE w:val="0"/>
      <w:autoSpaceDN w:val="0"/>
      <w:adjustRightInd w:val="0"/>
      <w:spacing w:after="0" w:line="240" w:lineRule="auto"/>
    </w:pPr>
    <w:rPr>
      <w:rFonts w:ascii="Arial" w:eastAsia="Calibri" w:hAnsi="Arial" w:cs="Arial"/>
      <w:color w:val="000000"/>
      <w:sz w:val="24"/>
      <w:szCs w:val="24"/>
      <w:lang w:bidi="gu-IN"/>
    </w:rPr>
  </w:style>
  <w:style w:type="character" w:styleId="Hyperlink">
    <w:name w:val="Hyperlink"/>
    <w:basedOn w:val="DefaultParagraphFont"/>
    <w:semiHidden/>
    <w:unhideWhenUsed/>
    <w:rsid w:val="00C103E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ocure.gov.in" TargetMode="External"/><Relationship Id="rId5" Type="http://schemas.openxmlformats.org/officeDocument/2006/relationships/hyperlink" Target="http://www.ssbalachad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2024-06-06T04:54:00Z</cp:lastPrinted>
  <dcterms:created xsi:type="dcterms:W3CDTF">2024-06-06T08:35:00Z</dcterms:created>
  <dcterms:modified xsi:type="dcterms:W3CDTF">2024-06-06T08:35:00Z</dcterms:modified>
</cp:coreProperties>
</file>